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0579" w14:textId="77777777" w:rsidR="00611E3D" w:rsidRPr="009F2FC2" w:rsidRDefault="00611E3D" w:rsidP="00611E3D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9F2FC2">
        <w:rPr>
          <w:rFonts w:ascii="Verdana" w:hAnsi="Verdana"/>
          <w:b/>
          <w:bCs/>
          <w:sz w:val="28"/>
          <w:szCs w:val="28"/>
          <w:u w:val="single"/>
        </w:rPr>
        <w:t xml:space="preserve">Changing Directing </w:t>
      </w:r>
    </w:p>
    <w:p w14:paraId="434BE12D" w14:textId="77777777" w:rsidR="00611E3D" w:rsidRDefault="00611E3D" w:rsidP="00611E3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(Part 4)</w:t>
      </w:r>
    </w:p>
    <w:p w14:paraId="7F22D9BA" w14:textId="77777777" w:rsidR="00611E3D" w:rsidRDefault="00611E3D" w:rsidP="009F2FC2">
      <w:pPr>
        <w:spacing w:after="0"/>
        <w:rPr>
          <w:rFonts w:ascii="Verdana" w:hAnsi="Verdana"/>
          <w:sz w:val="24"/>
          <w:szCs w:val="24"/>
        </w:rPr>
      </w:pPr>
    </w:p>
    <w:p w14:paraId="7707B598" w14:textId="77777777" w:rsidR="00611E3D" w:rsidRPr="00321E69" w:rsidRDefault="00611E3D" w:rsidP="00611E3D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321E69">
        <w:rPr>
          <w:rFonts w:ascii="Verdana" w:hAnsi="Verdana"/>
          <w:b/>
          <w:bCs/>
          <w:sz w:val="24"/>
          <w:szCs w:val="24"/>
        </w:rPr>
        <w:t>Jonah 1:11-12</w:t>
      </w:r>
    </w:p>
    <w:p w14:paraId="7DCE8053" w14:textId="77777777" w:rsidR="00611E3D" w:rsidRPr="00A165A3" w:rsidRDefault="00611E3D" w:rsidP="00611E3D">
      <w:pPr>
        <w:spacing w:after="0"/>
        <w:jc w:val="center"/>
        <w:rPr>
          <w:rFonts w:ascii="Verdana" w:hAnsi="Verdana"/>
          <w:sz w:val="24"/>
          <w:szCs w:val="24"/>
        </w:rPr>
      </w:pPr>
      <w:r w:rsidRPr="00A165A3">
        <w:rPr>
          <w:rFonts w:ascii="Verdana" w:hAnsi="Verdana"/>
          <w:sz w:val="24"/>
          <w:szCs w:val="24"/>
        </w:rPr>
        <w:t>11 And since the storm was getting worse all the time, they asked him, “What should we do to you to stop this storm?”</w:t>
      </w:r>
    </w:p>
    <w:p w14:paraId="761DF6F2" w14:textId="77777777" w:rsidR="00611E3D" w:rsidRPr="00A165A3" w:rsidRDefault="00611E3D" w:rsidP="00611E3D">
      <w:pPr>
        <w:spacing w:after="0"/>
        <w:jc w:val="center"/>
        <w:rPr>
          <w:rFonts w:ascii="Verdana" w:hAnsi="Verdana"/>
          <w:sz w:val="24"/>
          <w:szCs w:val="24"/>
        </w:rPr>
      </w:pPr>
      <w:r w:rsidRPr="00A165A3">
        <w:rPr>
          <w:rFonts w:ascii="Verdana" w:hAnsi="Verdana"/>
          <w:sz w:val="24"/>
          <w:szCs w:val="24"/>
        </w:rPr>
        <w:t>12 “Throw me into the sea,” Jonah said, “and it will become calm again. I know that this terrible storm is all my fault.”</w:t>
      </w:r>
    </w:p>
    <w:p w14:paraId="7697996C" w14:textId="77777777" w:rsidR="00611E3D" w:rsidRDefault="00611E3D" w:rsidP="00611E3D">
      <w:pPr>
        <w:spacing w:after="0"/>
        <w:rPr>
          <w:rFonts w:ascii="Verdana" w:hAnsi="Verdana"/>
          <w:sz w:val="24"/>
          <w:szCs w:val="24"/>
        </w:rPr>
      </w:pPr>
    </w:p>
    <w:p w14:paraId="30E5B9A6" w14:textId="77777777" w:rsidR="00611E3D" w:rsidRDefault="00611E3D" w:rsidP="00611E3D">
      <w:pPr>
        <w:spacing w:after="0"/>
        <w:rPr>
          <w:rFonts w:ascii="Verdana" w:hAnsi="Verdana"/>
          <w:sz w:val="24"/>
          <w:szCs w:val="24"/>
        </w:rPr>
      </w:pPr>
    </w:p>
    <w:p w14:paraId="780FE10E" w14:textId="09F6E757" w:rsidR="00611E3D" w:rsidRPr="009F2FC2" w:rsidRDefault="00611E3D" w:rsidP="009F2FC2">
      <w:pPr>
        <w:pStyle w:val="ListParagraph"/>
        <w:numPr>
          <w:ilvl w:val="0"/>
          <w:numId w:val="5"/>
        </w:numPr>
        <w:spacing w:after="0"/>
        <w:rPr>
          <w:rFonts w:ascii="Verdana" w:eastAsia="Times New Roman" w:hAnsi="Verdana" w:cs="Helvetica"/>
          <w:color w:val="1D2228"/>
          <w:sz w:val="24"/>
          <w:szCs w:val="24"/>
        </w:rPr>
      </w:pPr>
      <w:r w:rsidRPr="009F2FC2">
        <w:rPr>
          <w:rFonts w:ascii="Verdana" w:hAnsi="Verdana"/>
          <w:sz w:val="24"/>
          <w:szCs w:val="24"/>
        </w:rPr>
        <w:t xml:space="preserve">Changing Direction </w:t>
      </w:r>
      <w:r w:rsidR="009F2FC2" w:rsidRPr="009F2FC2">
        <w:rPr>
          <w:rFonts w:ascii="Verdana" w:hAnsi="Verdana"/>
          <w:sz w:val="24"/>
          <w:szCs w:val="24"/>
        </w:rPr>
        <w:t>C</w:t>
      </w:r>
      <w:r w:rsidRPr="009F2FC2">
        <w:rPr>
          <w:rFonts w:ascii="Verdana" w:hAnsi="Verdana"/>
          <w:sz w:val="24"/>
          <w:szCs w:val="24"/>
        </w:rPr>
        <w:t xml:space="preserve">alls for </w:t>
      </w:r>
      <w:r w:rsidR="009F2FC2" w:rsidRPr="009F2FC2">
        <w:rPr>
          <w:rFonts w:ascii="Verdana" w:hAnsi="Verdana"/>
          <w:sz w:val="24"/>
          <w:szCs w:val="24"/>
        </w:rPr>
        <w:t>T</w:t>
      </w:r>
      <w:r w:rsidRPr="009F2FC2">
        <w:rPr>
          <w:rFonts w:ascii="Verdana" w:hAnsi="Verdana"/>
          <w:sz w:val="24"/>
          <w:szCs w:val="24"/>
        </w:rPr>
        <w:t xml:space="preserve">otal </w:t>
      </w:r>
      <w:r w:rsidR="009F2FC2" w:rsidRPr="009F2FC2">
        <w:rPr>
          <w:rFonts w:ascii="Verdana" w:hAnsi="Verdana"/>
          <w:sz w:val="24"/>
          <w:szCs w:val="24"/>
        </w:rPr>
        <w:t>S</w:t>
      </w:r>
      <w:r w:rsidRPr="009F2FC2">
        <w:rPr>
          <w:rFonts w:ascii="Verdana" w:hAnsi="Verdana"/>
          <w:sz w:val="24"/>
          <w:szCs w:val="24"/>
        </w:rPr>
        <w:t>urrender</w:t>
      </w:r>
      <w:r w:rsidRPr="009F2FC2">
        <w:rPr>
          <w:rFonts w:ascii="Verdana" w:eastAsia="Times New Roman" w:hAnsi="Verdana" w:cs="Helvetica"/>
          <w:color w:val="1D2228"/>
          <w:sz w:val="24"/>
          <w:szCs w:val="24"/>
        </w:rPr>
        <w:t>.</w:t>
      </w:r>
    </w:p>
    <w:p w14:paraId="1439C86E" w14:textId="77777777" w:rsidR="00611E3D" w:rsidRPr="000F079E" w:rsidRDefault="00611E3D" w:rsidP="00611E3D">
      <w:pPr>
        <w:spacing w:after="0"/>
        <w:rPr>
          <w:rFonts w:ascii="Verdana" w:hAnsi="Verdana"/>
          <w:sz w:val="24"/>
          <w:szCs w:val="24"/>
        </w:rPr>
      </w:pPr>
      <w:r w:rsidRPr="000F079E">
        <w:rPr>
          <w:rFonts w:ascii="Verdana" w:eastAsia="Times New Roman" w:hAnsi="Verdana" w:cs="Helvetica"/>
          <w:color w:val="1D2228"/>
          <w:sz w:val="24"/>
          <w:szCs w:val="24"/>
        </w:rPr>
        <w:t> </w:t>
      </w:r>
    </w:p>
    <w:p w14:paraId="07CADEA2" w14:textId="559EEEA8" w:rsidR="00611E3D" w:rsidRPr="009F2FC2" w:rsidRDefault="009F2FC2" w:rsidP="009F2F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>T</w:t>
      </w:r>
      <w:r w:rsidR="00611E3D" w:rsidRPr="009F2FC2">
        <w:rPr>
          <w:rFonts w:ascii="Verdana" w:eastAsia="Times New Roman" w:hAnsi="Verdana" w:cs="Helvetica"/>
          <w:color w:val="1D2228"/>
          <w:sz w:val="24"/>
          <w:szCs w:val="24"/>
        </w:rPr>
        <w:t>he Lord pursued Jonah—God’s Prevenient Grace</w:t>
      </w:r>
    </w:p>
    <w:p w14:paraId="0CCBA8F3" w14:textId="77777777" w:rsidR="00611E3D" w:rsidRDefault="00611E3D" w:rsidP="00611E3D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03610442" w14:textId="34BD13FB" w:rsidR="00611E3D" w:rsidRPr="008800B1" w:rsidRDefault="00611E3D" w:rsidP="009F2F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Prevenient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G</w:t>
      </w:r>
      <w:r>
        <w:rPr>
          <w:rFonts w:ascii="Verdana" w:eastAsia="Times New Roman" w:hAnsi="Verdana" w:cs="Helvetica"/>
          <w:color w:val="1D2228"/>
          <w:sz w:val="24"/>
          <w:szCs w:val="24"/>
        </w:rPr>
        <w:t>race</w:t>
      </w:r>
      <w:r w:rsidR="006B2D3F">
        <w:rPr>
          <w:rFonts w:ascii="Verdana" w:eastAsia="Times New Roman" w:hAnsi="Verdana" w:cs="Helvetica"/>
          <w:color w:val="1D2228"/>
          <w:sz w:val="24"/>
          <w:szCs w:val="24"/>
        </w:rPr>
        <w:t xml:space="preserve">: </w:t>
      </w:r>
      <w:r w:rsidR="006B2D3F"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 xml:space="preserve">he hand of God at work in our lives </w:t>
      </w:r>
    </w:p>
    <w:p w14:paraId="3BED048F" w14:textId="6EA97FCF" w:rsidR="00611E3D" w:rsidRPr="008800B1" w:rsidRDefault="00611E3D" w:rsidP="00611E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Prevenient </w:t>
      </w:r>
      <w:r w:rsidR="009F2FC2">
        <w:rPr>
          <w:rFonts w:ascii="Arial" w:hAnsi="Arial" w:cs="Arial"/>
          <w:color w:val="000000"/>
          <w:sz w:val="27"/>
          <w:szCs w:val="27"/>
        </w:rPr>
        <w:t>G</w:t>
      </w:r>
      <w:r>
        <w:rPr>
          <w:rFonts w:ascii="Arial" w:hAnsi="Arial" w:cs="Arial"/>
          <w:color w:val="000000"/>
          <w:sz w:val="27"/>
          <w:szCs w:val="27"/>
        </w:rPr>
        <w:t>race</w:t>
      </w:r>
      <w:r w:rsidR="006B2D3F">
        <w:rPr>
          <w:rFonts w:ascii="Arial" w:hAnsi="Arial" w:cs="Arial"/>
          <w:color w:val="000000"/>
          <w:sz w:val="27"/>
          <w:szCs w:val="27"/>
        </w:rPr>
        <w:t xml:space="preserve">: </w:t>
      </w:r>
      <w:r w:rsidR="009F2FC2">
        <w:rPr>
          <w:rFonts w:ascii="Arial" w:hAnsi="Arial" w:cs="Arial"/>
          <w:color w:val="000000"/>
          <w:sz w:val="27"/>
          <w:szCs w:val="27"/>
        </w:rPr>
        <w:t>God’s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Hlk124321540"/>
      <w:r>
        <w:rPr>
          <w:rFonts w:ascii="Arial" w:hAnsi="Arial" w:cs="Arial"/>
          <w:color w:val="000000"/>
          <w:sz w:val="27"/>
          <w:szCs w:val="27"/>
        </w:rPr>
        <w:t xml:space="preserve">Healing, </w:t>
      </w:r>
      <w:r w:rsidR="009F2FC2">
        <w:rPr>
          <w:rFonts w:ascii="Arial" w:hAnsi="Arial" w:cs="Arial"/>
          <w:color w:val="000000"/>
          <w:sz w:val="27"/>
          <w:szCs w:val="27"/>
        </w:rPr>
        <w:t>F</w:t>
      </w:r>
      <w:r>
        <w:rPr>
          <w:rFonts w:ascii="Arial" w:hAnsi="Arial" w:cs="Arial"/>
          <w:color w:val="000000"/>
          <w:sz w:val="27"/>
          <w:szCs w:val="27"/>
        </w:rPr>
        <w:t>orgiving</w:t>
      </w:r>
      <w:r w:rsidR="009F2FC2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and </w:t>
      </w:r>
      <w:r w:rsidR="009F2FC2">
        <w:rPr>
          <w:rFonts w:ascii="Arial" w:hAnsi="Arial" w:cs="Arial"/>
          <w:color w:val="000000"/>
          <w:sz w:val="27"/>
          <w:szCs w:val="27"/>
        </w:rPr>
        <w:t>R</w:t>
      </w:r>
      <w:r>
        <w:rPr>
          <w:rFonts w:ascii="Arial" w:hAnsi="Arial" w:cs="Arial"/>
          <w:color w:val="000000"/>
          <w:sz w:val="27"/>
          <w:szCs w:val="27"/>
        </w:rPr>
        <w:t>estorative</w:t>
      </w:r>
      <w:bookmarkEnd w:id="0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9F2FC2">
        <w:rPr>
          <w:rFonts w:ascii="Arial" w:hAnsi="Arial" w:cs="Arial"/>
          <w:color w:val="000000"/>
          <w:sz w:val="27"/>
          <w:szCs w:val="27"/>
        </w:rPr>
        <w:t>Grace</w:t>
      </w:r>
    </w:p>
    <w:p w14:paraId="0ED4BEB7" w14:textId="13ED7B2C" w:rsidR="00611E3D" w:rsidRDefault="00611E3D" w:rsidP="00611E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Prevenient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G</w:t>
      </w:r>
      <w:r>
        <w:rPr>
          <w:rFonts w:ascii="Verdana" w:eastAsia="Times New Roman" w:hAnsi="Verdana" w:cs="Helvetica"/>
          <w:color w:val="1D2228"/>
          <w:sz w:val="24"/>
          <w:szCs w:val="24"/>
        </w:rPr>
        <w:t>race</w:t>
      </w:r>
      <w:r w:rsidR="006B2D3F">
        <w:rPr>
          <w:rFonts w:ascii="Verdana" w:eastAsia="Times New Roman" w:hAnsi="Verdana" w:cs="Helvetica"/>
          <w:color w:val="1D2228"/>
          <w:sz w:val="24"/>
          <w:szCs w:val="24"/>
        </w:rPr>
        <w:t>: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 God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P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reventing us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F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rom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G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oing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T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oo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F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ar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O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ff </w:t>
      </w:r>
      <w:r w:rsidR="009F2FC2">
        <w:rPr>
          <w:rFonts w:ascii="Verdana" w:eastAsia="Times New Roman" w:hAnsi="Verdana" w:cs="Helvetica"/>
          <w:color w:val="1D2228"/>
          <w:sz w:val="24"/>
          <w:szCs w:val="24"/>
        </w:rPr>
        <w:t>C</w:t>
      </w:r>
      <w:r>
        <w:rPr>
          <w:rFonts w:ascii="Verdana" w:eastAsia="Times New Roman" w:hAnsi="Verdana" w:cs="Helvetica"/>
          <w:color w:val="1D2228"/>
          <w:sz w:val="24"/>
          <w:szCs w:val="24"/>
        </w:rPr>
        <w:t>ourse</w:t>
      </w:r>
    </w:p>
    <w:p w14:paraId="3F48C4FF" w14:textId="77777777" w:rsidR="00611E3D" w:rsidRPr="00555020" w:rsidRDefault="00611E3D" w:rsidP="00611E3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65BA42FA" w14:textId="6B4BD25A" w:rsidR="00611E3D" w:rsidRPr="00860094" w:rsidRDefault="00611E3D" w:rsidP="008600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 w:rsidRPr="00860094">
        <w:rPr>
          <w:rFonts w:ascii="Verdana" w:eastAsia="Times New Roman" w:hAnsi="Verdana" w:cs="Helvetica"/>
          <w:color w:val="1D2228"/>
          <w:sz w:val="24"/>
          <w:szCs w:val="24"/>
        </w:rPr>
        <w:t>Jonah</w:t>
      </w:r>
      <w:r w:rsidR="00860094">
        <w:rPr>
          <w:rFonts w:ascii="Verdana" w:eastAsia="Times New Roman" w:hAnsi="Verdana" w:cs="Helvetica"/>
          <w:color w:val="1D2228"/>
          <w:sz w:val="24"/>
          <w:szCs w:val="24"/>
        </w:rPr>
        <w:t>’s Request Was a Demonstration of Total Surrender</w:t>
      </w:r>
      <w:r w:rsidRPr="00860094">
        <w:rPr>
          <w:rFonts w:ascii="Verdana" w:eastAsia="Times New Roman" w:hAnsi="Verdana" w:cs="Helvetica"/>
          <w:color w:val="1D2228"/>
          <w:sz w:val="24"/>
          <w:szCs w:val="24"/>
        </w:rPr>
        <w:t>…</w:t>
      </w:r>
      <w:r w:rsidRPr="00860094">
        <w:rPr>
          <w:rFonts w:ascii="Verdana" w:hAnsi="Verdana"/>
          <w:sz w:val="24"/>
          <w:szCs w:val="24"/>
        </w:rPr>
        <w:t>Jonah 1:12 </w:t>
      </w:r>
      <w:r w:rsidR="006B2D3F">
        <w:rPr>
          <w:rFonts w:ascii="Verdana" w:hAnsi="Verdana"/>
          <w:sz w:val="24"/>
          <w:szCs w:val="24"/>
        </w:rPr>
        <w:t>(NLT)</w:t>
      </w:r>
    </w:p>
    <w:p w14:paraId="35A85094" w14:textId="77777777" w:rsidR="00611E3D" w:rsidRPr="00555020" w:rsidRDefault="00611E3D" w:rsidP="00611E3D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56A278EB" w14:textId="4C40D42F" w:rsidR="00611E3D" w:rsidRPr="00A75E9D" w:rsidRDefault="00611E3D" w:rsidP="00A75E9D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555020">
        <w:rPr>
          <w:rFonts w:ascii="Verdana" w:hAnsi="Verdana"/>
          <w:sz w:val="24"/>
          <w:szCs w:val="24"/>
        </w:rPr>
        <w:t>“Throw me into the sea,” Jonah said, “and it will become calm again. I know that this terrible storm is all my fault.”</w:t>
      </w:r>
    </w:p>
    <w:p w14:paraId="3205B7D3" w14:textId="77777777" w:rsidR="00611E3D" w:rsidRDefault="00611E3D" w:rsidP="00611E3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2069D513" w14:textId="77777777" w:rsidR="00611E3D" w:rsidRPr="00480B3E" w:rsidRDefault="00611E3D" w:rsidP="00611E3D">
      <w:pPr>
        <w:shd w:val="clear" w:color="auto" w:fill="FFFFFF"/>
        <w:spacing w:after="0" w:line="240" w:lineRule="auto"/>
        <w:rPr>
          <w:rFonts w:ascii="Berlin Sans FB" w:eastAsia="Times New Roman" w:hAnsi="Berlin Sans FB" w:cs="Helvetica"/>
          <w:color w:val="1D2228"/>
          <w:sz w:val="28"/>
          <w:szCs w:val="28"/>
        </w:rPr>
      </w:pPr>
      <w:bookmarkStart w:id="1" w:name="_Hlk124424785"/>
      <w:r w:rsidRPr="00480B3E">
        <w:rPr>
          <w:rFonts w:ascii="Berlin Sans FB" w:eastAsia="Times New Roman" w:hAnsi="Berlin Sans FB" w:cs="Helvetica"/>
          <w:color w:val="1D2228"/>
          <w:sz w:val="28"/>
          <w:szCs w:val="28"/>
        </w:rPr>
        <w:t>What does it mean to surrender ourselves to the Lord? </w:t>
      </w:r>
    </w:p>
    <w:bookmarkEnd w:id="1"/>
    <w:p w14:paraId="218F70D8" w14:textId="3A12336C" w:rsidR="00611E3D" w:rsidRDefault="00611E3D" w:rsidP="00611E3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33D43135" w14:textId="77777777" w:rsidR="00A1438B" w:rsidRDefault="00A1438B" w:rsidP="00A1438B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A1438B">
        <w:rPr>
          <w:rFonts w:ascii="Verdana" w:hAnsi="Verdana"/>
          <w:sz w:val="24"/>
          <w:szCs w:val="24"/>
        </w:rPr>
        <w:t xml:space="preserve">Surrender means </w:t>
      </w:r>
    </w:p>
    <w:p w14:paraId="5DBDCF6E" w14:textId="77777777" w:rsidR="00A1438B" w:rsidRDefault="00A1438B" w:rsidP="00A1438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A1438B">
        <w:rPr>
          <w:rFonts w:ascii="Verdana" w:hAnsi="Verdana"/>
          <w:sz w:val="24"/>
          <w:szCs w:val="24"/>
        </w:rPr>
        <w:t>ying to self</w:t>
      </w:r>
    </w:p>
    <w:p w14:paraId="6A0BAF40" w14:textId="77777777" w:rsidR="00A1438B" w:rsidRDefault="00A1438B" w:rsidP="00A1438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Pr="00A1438B">
        <w:rPr>
          <w:rFonts w:ascii="Verdana" w:hAnsi="Verdana"/>
          <w:sz w:val="24"/>
          <w:szCs w:val="24"/>
        </w:rPr>
        <w:t xml:space="preserve">ielding to God’s Spirit, </w:t>
      </w:r>
    </w:p>
    <w:p w14:paraId="546E6589" w14:textId="77777777" w:rsidR="00A1438B" w:rsidRDefault="00A1438B" w:rsidP="00A1438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A1438B">
        <w:rPr>
          <w:rFonts w:ascii="Verdana" w:hAnsi="Verdana"/>
          <w:sz w:val="24"/>
          <w:szCs w:val="24"/>
        </w:rPr>
        <w:t xml:space="preserve">Taking up </w:t>
      </w:r>
      <w:r>
        <w:rPr>
          <w:rFonts w:ascii="Verdana" w:hAnsi="Verdana"/>
          <w:sz w:val="24"/>
          <w:szCs w:val="24"/>
        </w:rPr>
        <w:t>Y</w:t>
      </w:r>
      <w:r w:rsidRPr="00A1438B">
        <w:rPr>
          <w:rFonts w:ascii="Verdana" w:hAnsi="Verdana"/>
          <w:sz w:val="24"/>
          <w:szCs w:val="24"/>
        </w:rPr>
        <w:t xml:space="preserve">our </w:t>
      </w:r>
      <w:r>
        <w:rPr>
          <w:rFonts w:ascii="Verdana" w:hAnsi="Verdana"/>
          <w:sz w:val="24"/>
          <w:szCs w:val="24"/>
        </w:rPr>
        <w:t>C</w:t>
      </w:r>
      <w:r w:rsidRPr="00A1438B">
        <w:rPr>
          <w:rFonts w:ascii="Verdana" w:hAnsi="Verdana"/>
          <w:sz w:val="24"/>
          <w:szCs w:val="24"/>
        </w:rPr>
        <w:t xml:space="preserve">ross and </w:t>
      </w:r>
      <w:r>
        <w:rPr>
          <w:rFonts w:ascii="Verdana" w:hAnsi="Verdana"/>
          <w:sz w:val="24"/>
          <w:szCs w:val="24"/>
        </w:rPr>
        <w:t>F</w:t>
      </w:r>
      <w:r w:rsidRPr="00A1438B">
        <w:rPr>
          <w:rFonts w:ascii="Verdana" w:hAnsi="Verdana"/>
          <w:sz w:val="24"/>
          <w:szCs w:val="24"/>
        </w:rPr>
        <w:t xml:space="preserve">ollowing Jesus Christ, </w:t>
      </w:r>
    </w:p>
    <w:p w14:paraId="50D297B1" w14:textId="77777777" w:rsidR="00A1438B" w:rsidRDefault="00A1438B" w:rsidP="00611E3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16E8C9F7" w14:textId="12B18014" w:rsidR="00611E3D" w:rsidRPr="00FB759E" w:rsidRDefault="00611E3D" w:rsidP="008600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Surrendering to God is the </w:t>
      </w:r>
      <w:r w:rsidR="00A75E9D">
        <w:rPr>
          <w:rFonts w:ascii="Verdana" w:eastAsia="Times New Roman" w:hAnsi="Verdana" w:cs="Helvetica"/>
          <w:color w:val="1D2228"/>
          <w:sz w:val="24"/>
          <w:szCs w:val="24"/>
        </w:rPr>
        <w:t>H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eart of our </w:t>
      </w:r>
      <w:r w:rsidR="00A75E9D">
        <w:rPr>
          <w:rFonts w:ascii="Verdana" w:eastAsia="Times New Roman" w:hAnsi="Verdana" w:cs="Helvetica"/>
          <w:color w:val="1D2228"/>
          <w:sz w:val="24"/>
          <w:szCs w:val="24"/>
        </w:rPr>
        <w:t>R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elationship with Jesus Christ and </w:t>
      </w:r>
      <w:r w:rsidR="006B2D3F">
        <w:rPr>
          <w:rFonts w:ascii="Verdana" w:eastAsia="Times New Roman" w:hAnsi="Verdana" w:cs="Helvetica"/>
          <w:color w:val="1D2228"/>
          <w:sz w:val="24"/>
          <w:szCs w:val="24"/>
        </w:rPr>
        <w:t xml:space="preserve">the Heart of 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our </w:t>
      </w:r>
      <w:r w:rsidR="00A75E9D">
        <w:rPr>
          <w:rFonts w:ascii="Verdana" w:eastAsia="Times New Roman" w:hAnsi="Verdana" w:cs="Helvetica"/>
          <w:color w:val="1D2228"/>
          <w:sz w:val="24"/>
          <w:szCs w:val="24"/>
        </w:rPr>
        <w:t>W</w:t>
      </w:r>
      <w:r>
        <w:rPr>
          <w:rFonts w:ascii="Verdana" w:eastAsia="Times New Roman" w:hAnsi="Verdana" w:cs="Helvetica"/>
          <w:color w:val="1D2228"/>
          <w:sz w:val="24"/>
          <w:szCs w:val="24"/>
        </w:rPr>
        <w:t>orship</w:t>
      </w:r>
    </w:p>
    <w:p w14:paraId="7B98C4BF" w14:textId="77777777" w:rsidR="00611E3D" w:rsidRDefault="00611E3D" w:rsidP="00611E3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2EC0C02F" w14:textId="1D3A69B0" w:rsidR="00611E3D" w:rsidRDefault="00A75E9D" w:rsidP="00611E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>S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>urrender</w:t>
      </w:r>
      <w:r>
        <w:rPr>
          <w:rFonts w:ascii="Verdana" w:eastAsia="Times New Roman" w:hAnsi="Verdana" w:cs="Helvetica"/>
          <w:color w:val="1D2228"/>
          <w:sz w:val="24"/>
          <w:szCs w:val="24"/>
        </w:rPr>
        <w:t>ing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Makes Him 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Lord of </w:t>
      </w:r>
      <w:r>
        <w:rPr>
          <w:rFonts w:ascii="Verdana" w:eastAsia="Times New Roman" w:hAnsi="Verdana" w:cs="Helvetica"/>
          <w:color w:val="1D2228"/>
          <w:sz w:val="24"/>
          <w:szCs w:val="24"/>
        </w:rPr>
        <w:t>O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ur </w:t>
      </w:r>
      <w:r>
        <w:rPr>
          <w:rFonts w:ascii="Verdana" w:eastAsia="Times New Roman" w:hAnsi="Verdana" w:cs="Helvetica"/>
          <w:color w:val="1D2228"/>
          <w:sz w:val="24"/>
          <w:szCs w:val="24"/>
        </w:rPr>
        <w:t>L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>ives</w:t>
      </w:r>
    </w:p>
    <w:p w14:paraId="33999B06" w14:textId="1098F6BB" w:rsidR="00611E3D" w:rsidRDefault="00A75E9D" w:rsidP="00611E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>S</w:t>
      </w:r>
      <w:r w:rsidR="00611E3D" w:rsidRPr="00231951">
        <w:rPr>
          <w:rFonts w:ascii="Verdana" w:eastAsia="Times New Roman" w:hAnsi="Verdana" w:cs="Helvetica"/>
          <w:color w:val="1D2228"/>
          <w:sz w:val="24"/>
          <w:szCs w:val="24"/>
        </w:rPr>
        <w:t>urrender</w:t>
      </w:r>
      <w:r w:rsidR="005F4558">
        <w:rPr>
          <w:rFonts w:ascii="Verdana" w:eastAsia="Times New Roman" w:hAnsi="Verdana" w:cs="Helvetica"/>
          <w:color w:val="1D2228"/>
          <w:sz w:val="24"/>
          <w:szCs w:val="24"/>
        </w:rPr>
        <w:t>ing</w:t>
      </w:r>
      <w:r w:rsidR="00611E3D" w:rsidRPr="00231951">
        <w:rPr>
          <w:rFonts w:ascii="Verdana" w:eastAsia="Times New Roman" w:hAnsi="Verdana" w:cs="Helvetica"/>
          <w:color w:val="1D2228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1D2228"/>
          <w:sz w:val="24"/>
          <w:szCs w:val="24"/>
        </w:rPr>
        <w:t>Makes W</w:t>
      </w:r>
      <w:r w:rsidR="00611E3D" w:rsidRPr="00231951">
        <w:rPr>
          <w:rFonts w:ascii="Verdana" w:eastAsia="Times New Roman" w:hAnsi="Verdana" w:cs="Helvetica"/>
          <w:color w:val="1D2228"/>
          <w:sz w:val="24"/>
          <w:szCs w:val="24"/>
        </w:rPr>
        <w:t xml:space="preserve">orship </w:t>
      </w:r>
      <w:r>
        <w:rPr>
          <w:rFonts w:ascii="Verdana" w:eastAsia="Times New Roman" w:hAnsi="Verdana" w:cs="Helvetica"/>
          <w:color w:val="1D2228"/>
          <w:sz w:val="24"/>
          <w:szCs w:val="24"/>
        </w:rPr>
        <w:t>a T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ransforming </w:t>
      </w:r>
      <w:r>
        <w:rPr>
          <w:rFonts w:ascii="Verdana" w:eastAsia="Times New Roman" w:hAnsi="Verdana" w:cs="Helvetica"/>
          <w:color w:val="1D2228"/>
          <w:sz w:val="24"/>
          <w:szCs w:val="24"/>
        </w:rPr>
        <w:t>Experience</w:t>
      </w:r>
    </w:p>
    <w:p w14:paraId="26DD07C1" w14:textId="34B06D39" w:rsidR="00611E3D" w:rsidRPr="00231951" w:rsidRDefault="005F4558" w:rsidP="00611E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>S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>urrender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ing </w:t>
      </w:r>
      <w:r w:rsidR="006B2D3F">
        <w:rPr>
          <w:rFonts w:ascii="Verdana" w:eastAsia="Times New Roman" w:hAnsi="Verdana" w:cs="Helvetica"/>
          <w:color w:val="1D2228"/>
          <w:sz w:val="24"/>
          <w:szCs w:val="24"/>
        </w:rPr>
        <w:t>Makes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1D2228"/>
          <w:sz w:val="24"/>
          <w:szCs w:val="24"/>
        </w:rPr>
        <w:t>W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orship </w:t>
      </w: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an act </w:t>
      </w:r>
      <w:r w:rsidR="006B2D3F">
        <w:rPr>
          <w:rFonts w:ascii="Verdana" w:eastAsia="Times New Roman" w:hAnsi="Verdana" w:cs="Helvetica"/>
          <w:color w:val="1D2228"/>
          <w:sz w:val="24"/>
          <w:szCs w:val="24"/>
        </w:rPr>
        <w:t>of commitment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 to Jesus Christ</w:t>
      </w:r>
    </w:p>
    <w:p w14:paraId="087F3109" w14:textId="77777777" w:rsidR="00611E3D" w:rsidRDefault="00611E3D" w:rsidP="00611E3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1288E969" w14:textId="4BE1AE47" w:rsidR="00611E3D" w:rsidRDefault="005F4558" w:rsidP="008600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bookmarkStart w:id="2" w:name="_Hlk124423094"/>
      <w:r>
        <w:rPr>
          <w:rFonts w:ascii="Verdana" w:eastAsia="Times New Roman" w:hAnsi="Verdana" w:cs="Helvetica"/>
          <w:color w:val="1D2228"/>
          <w:sz w:val="24"/>
          <w:szCs w:val="24"/>
        </w:rPr>
        <w:lastRenderedPageBreak/>
        <w:t>B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arriers </w:t>
      </w:r>
      <w:r>
        <w:rPr>
          <w:rFonts w:ascii="Verdana" w:eastAsia="Times New Roman" w:hAnsi="Verdana" w:cs="Helvetica"/>
          <w:color w:val="1D2228"/>
          <w:sz w:val="24"/>
          <w:szCs w:val="24"/>
        </w:rPr>
        <w:t>T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hat </w:t>
      </w:r>
      <w:r>
        <w:rPr>
          <w:rFonts w:ascii="Verdana" w:eastAsia="Times New Roman" w:hAnsi="Verdana" w:cs="Helvetica"/>
          <w:color w:val="1D2228"/>
          <w:sz w:val="24"/>
          <w:szCs w:val="24"/>
        </w:rPr>
        <w:t>P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 xml:space="preserve">revent </w:t>
      </w:r>
      <w:r w:rsidR="006B2D3F">
        <w:rPr>
          <w:rFonts w:ascii="Verdana" w:eastAsia="Times New Roman" w:hAnsi="Verdana" w:cs="Helvetica"/>
          <w:color w:val="1D2228"/>
          <w:sz w:val="24"/>
          <w:szCs w:val="24"/>
        </w:rPr>
        <w:t>S</w:t>
      </w:r>
      <w:r w:rsidR="00611E3D">
        <w:rPr>
          <w:rFonts w:ascii="Verdana" w:eastAsia="Times New Roman" w:hAnsi="Verdana" w:cs="Helvetica"/>
          <w:color w:val="1D2228"/>
          <w:sz w:val="24"/>
          <w:szCs w:val="24"/>
        </w:rPr>
        <w:t>urrendering</w:t>
      </w:r>
      <w:bookmarkEnd w:id="2"/>
      <w:r w:rsidR="00611E3D">
        <w:rPr>
          <w:rFonts w:ascii="Verdana" w:eastAsia="Times New Roman" w:hAnsi="Verdana" w:cs="Helvetica"/>
          <w:color w:val="1D2228"/>
          <w:sz w:val="24"/>
          <w:szCs w:val="24"/>
        </w:rPr>
        <w:t>:</w:t>
      </w:r>
    </w:p>
    <w:p w14:paraId="296F0B08" w14:textId="77777777" w:rsidR="00611E3D" w:rsidRDefault="00611E3D" w:rsidP="00611E3D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2406F9FD" w14:textId="48979640" w:rsidR="00611E3D" w:rsidRPr="00C87E39" w:rsidRDefault="00611E3D" w:rsidP="00C87E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 w:rsidRPr="00C87E39">
        <w:rPr>
          <w:rFonts w:ascii="Verdana" w:eastAsia="Times New Roman" w:hAnsi="Verdana" w:cs="Helvetica"/>
          <w:color w:val="1D2228"/>
          <w:sz w:val="24"/>
          <w:szCs w:val="24"/>
        </w:rPr>
        <w:t>Trust</w:t>
      </w:r>
    </w:p>
    <w:p w14:paraId="5C4B330C" w14:textId="77777777" w:rsidR="00A1438B" w:rsidRDefault="00A1438B" w:rsidP="00F44F02">
      <w:pPr>
        <w:pStyle w:val="ListParagraph"/>
        <w:spacing w:after="0"/>
        <w:ind w:left="1890"/>
        <w:rPr>
          <w:rFonts w:ascii="Verdana" w:hAnsi="Verdana"/>
          <w:sz w:val="24"/>
          <w:szCs w:val="24"/>
        </w:rPr>
      </w:pPr>
    </w:p>
    <w:p w14:paraId="4562063A" w14:textId="36A46889" w:rsidR="00F44F02" w:rsidRPr="00F44F02" w:rsidRDefault="00F44F02" w:rsidP="00F44F02">
      <w:pPr>
        <w:pStyle w:val="ListParagraph"/>
        <w:spacing w:after="0"/>
        <w:ind w:left="1890"/>
        <w:rPr>
          <w:rFonts w:ascii="Verdana" w:hAnsi="Verdana"/>
          <w:sz w:val="24"/>
          <w:szCs w:val="24"/>
        </w:rPr>
      </w:pPr>
      <w:r w:rsidRPr="00A1438B">
        <w:rPr>
          <w:rFonts w:ascii="Verdana" w:hAnsi="Verdana"/>
          <w:sz w:val="24"/>
          <w:szCs w:val="24"/>
        </w:rPr>
        <w:t>Psalms 34:8</w:t>
      </w:r>
      <w:r w:rsidRPr="00F44F02">
        <w:rPr>
          <w:rFonts w:ascii="Verdana" w:hAnsi="Verdana"/>
          <w:sz w:val="24"/>
          <w:szCs w:val="24"/>
        </w:rPr>
        <w:t xml:space="preserve"> (God’s Word Translation) </w:t>
      </w:r>
    </w:p>
    <w:p w14:paraId="5C95ADF8" w14:textId="77777777" w:rsidR="00F44F02" w:rsidRPr="00F44F02" w:rsidRDefault="00F44F02" w:rsidP="00F44F02">
      <w:pPr>
        <w:pStyle w:val="ListParagraph"/>
        <w:spacing w:after="0"/>
        <w:ind w:left="1890"/>
        <w:rPr>
          <w:rFonts w:ascii="Verdana" w:hAnsi="Verdana"/>
          <w:sz w:val="24"/>
          <w:szCs w:val="24"/>
        </w:rPr>
      </w:pPr>
    </w:p>
    <w:p w14:paraId="753FE732" w14:textId="77777777" w:rsidR="00F44F02" w:rsidRPr="00F44F02" w:rsidRDefault="00F44F02" w:rsidP="00F44F02">
      <w:pPr>
        <w:pStyle w:val="ListParagraph"/>
        <w:spacing w:after="0"/>
        <w:ind w:left="1890" w:right="1440"/>
        <w:rPr>
          <w:rFonts w:ascii="Comic Sans MS" w:hAnsi="Comic Sans MS"/>
          <w:sz w:val="24"/>
          <w:szCs w:val="24"/>
        </w:rPr>
      </w:pPr>
      <w:r w:rsidRPr="00F44F02">
        <w:rPr>
          <w:rFonts w:ascii="Comic Sans MS" w:hAnsi="Comic Sans MS"/>
          <w:sz w:val="24"/>
          <w:szCs w:val="24"/>
        </w:rPr>
        <w:t xml:space="preserve">    “Taste and see that the Lord is good, </w:t>
      </w:r>
      <w:proofErr w:type="gramStart"/>
      <w:r w:rsidRPr="00F44F02">
        <w:rPr>
          <w:rFonts w:ascii="Comic Sans MS" w:hAnsi="Comic Sans MS"/>
          <w:sz w:val="24"/>
          <w:szCs w:val="24"/>
        </w:rPr>
        <w:t>Blessed</w:t>
      </w:r>
      <w:proofErr w:type="gramEnd"/>
      <w:r w:rsidRPr="00F44F02">
        <w:rPr>
          <w:rFonts w:ascii="Comic Sans MS" w:hAnsi="Comic Sans MS"/>
          <w:sz w:val="24"/>
          <w:szCs w:val="24"/>
        </w:rPr>
        <w:t xml:space="preserve"> is the person who takes refuge in him.”</w:t>
      </w:r>
    </w:p>
    <w:p w14:paraId="38732CB4" w14:textId="77777777" w:rsidR="00F44F02" w:rsidRPr="00F44F02" w:rsidRDefault="00F44F02" w:rsidP="00F44F02">
      <w:pPr>
        <w:shd w:val="clear" w:color="auto" w:fill="FFFFFF"/>
        <w:spacing w:after="0" w:line="240" w:lineRule="auto"/>
        <w:ind w:left="1530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3AB12EB6" w14:textId="610EF64A" w:rsidR="00611E3D" w:rsidRPr="00C87E39" w:rsidRDefault="00611E3D" w:rsidP="00C87E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  <w:r w:rsidRPr="00C87E39">
        <w:rPr>
          <w:rFonts w:ascii="Verdana" w:eastAsia="Times New Roman" w:hAnsi="Verdana" w:cs="Helvetica"/>
          <w:color w:val="1D2228"/>
          <w:sz w:val="24"/>
          <w:szCs w:val="24"/>
        </w:rPr>
        <w:t>Pride</w:t>
      </w:r>
    </w:p>
    <w:p w14:paraId="5A0010E7" w14:textId="77777777" w:rsidR="00DD0C33" w:rsidRDefault="00DD0C33" w:rsidP="00DD0C33">
      <w:pPr>
        <w:pStyle w:val="ListParagraph"/>
        <w:shd w:val="clear" w:color="auto" w:fill="FFFFFF"/>
        <w:spacing w:after="0" w:line="240" w:lineRule="auto"/>
        <w:ind w:left="1890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3A59C0C1" w14:textId="16341068" w:rsidR="00611E3D" w:rsidRPr="00A1438B" w:rsidRDefault="0037391C" w:rsidP="00DD0C33">
      <w:pPr>
        <w:pStyle w:val="ListParagraph"/>
        <w:shd w:val="clear" w:color="auto" w:fill="FFFFFF"/>
        <w:spacing w:after="0" w:line="240" w:lineRule="auto"/>
        <w:ind w:left="1584" w:right="1440"/>
        <w:rPr>
          <w:rFonts w:ascii="Verdana" w:eastAsia="Times New Roman" w:hAnsi="Verdana" w:cs="Helvetica"/>
          <w:color w:val="1D2228"/>
          <w:sz w:val="24"/>
          <w:szCs w:val="24"/>
        </w:rPr>
      </w:pPr>
      <w:r>
        <w:rPr>
          <w:rFonts w:ascii="Verdana" w:eastAsia="Times New Roman" w:hAnsi="Verdana" w:cs="Helvetica"/>
          <w:color w:val="1D2228"/>
          <w:sz w:val="24"/>
          <w:szCs w:val="24"/>
        </w:rPr>
        <w:t xml:space="preserve">    </w:t>
      </w:r>
      <w:r w:rsidR="00DD0C33" w:rsidRPr="00A1438B">
        <w:rPr>
          <w:rFonts w:ascii="Verdana" w:eastAsia="Times New Roman" w:hAnsi="Verdana" w:cs="Helvetica"/>
          <w:color w:val="1D2228"/>
          <w:sz w:val="24"/>
          <w:szCs w:val="24"/>
        </w:rPr>
        <w:t>Proverbs 26:12</w:t>
      </w:r>
      <w:r w:rsidR="00A1438B" w:rsidRPr="00A1438B">
        <w:rPr>
          <w:rFonts w:ascii="Verdana" w:eastAsia="Times New Roman" w:hAnsi="Verdana" w:cs="Helvetica"/>
          <w:color w:val="1D2228"/>
          <w:sz w:val="24"/>
          <w:szCs w:val="24"/>
        </w:rPr>
        <w:t xml:space="preserve"> (NLT)</w:t>
      </w:r>
    </w:p>
    <w:p w14:paraId="1BAE7AC1" w14:textId="77777777" w:rsidR="0037391C" w:rsidRDefault="00DD0C33" w:rsidP="00DD0C33">
      <w:pPr>
        <w:pStyle w:val="ListParagraph"/>
        <w:shd w:val="clear" w:color="auto" w:fill="FFFFFF"/>
        <w:spacing w:after="0" w:line="240" w:lineRule="auto"/>
        <w:ind w:left="1584" w:right="1440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</w:t>
      </w:r>
      <w:r w:rsidR="0037391C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“</w:t>
      </w:r>
      <w:r w:rsidRPr="00DD0C33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There is more hope for fools</w:t>
      </w:r>
      <w:r w:rsidRPr="00DD0C33">
        <w:rPr>
          <w:rStyle w:val="indent-1-breaks"/>
          <w:rFonts w:ascii="Comic Sans MS" w:hAnsi="Comic Sans MS" w:cs="Courier New"/>
          <w:color w:val="000000"/>
          <w:sz w:val="24"/>
          <w:szCs w:val="24"/>
          <w:shd w:val="clear" w:color="auto" w:fill="FFFFFF"/>
        </w:rPr>
        <w:t> </w:t>
      </w:r>
      <w:r w:rsidRPr="00DD0C33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than for people who </w:t>
      </w:r>
      <w:r w:rsidR="0037391C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</w:t>
      </w:r>
    </w:p>
    <w:p w14:paraId="7E6C1738" w14:textId="77A0072C" w:rsidR="00DD0C33" w:rsidRPr="00DD0C33" w:rsidRDefault="0037391C" w:rsidP="00DD0C33">
      <w:pPr>
        <w:pStyle w:val="ListParagraph"/>
        <w:shd w:val="clear" w:color="auto" w:fill="FFFFFF"/>
        <w:spacing w:after="0" w:line="240" w:lineRule="auto"/>
        <w:ind w:left="1584" w:right="1440"/>
        <w:rPr>
          <w:rFonts w:ascii="Comic Sans MS" w:eastAsia="Times New Roman" w:hAnsi="Comic Sans MS" w:cs="Helvetica"/>
          <w:color w:val="1D2228"/>
          <w:sz w:val="24"/>
          <w:szCs w:val="24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</w:t>
      </w:r>
      <w:r w:rsidR="00DD0C33" w:rsidRPr="00DD0C33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think they are wise.</w:t>
      </w:r>
    </w:p>
    <w:p w14:paraId="20446E47" w14:textId="77777777" w:rsidR="00611E3D" w:rsidRPr="005F577F" w:rsidRDefault="00611E3D" w:rsidP="00611E3D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4"/>
          <w:szCs w:val="24"/>
        </w:rPr>
      </w:pPr>
    </w:p>
    <w:p w14:paraId="1CCD7C8C" w14:textId="77A2E254" w:rsidR="00611E3D" w:rsidRPr="00A1438B" w:rsidRDefault="0037391C" w:rsidP="00A1438B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DD0C33" w:rsidRPr="00A1438B">
        <w:rPr>
          <w:rFonts w:ascii="Verdana" w:hAnsi="Verdana"/>
          <w:sz w:val="24"/>
          <w:szCs w:val="24"/>
        </w:rPr>
        <w:t>Isaiah 5:21</w:t>
      </w:r>
      <w:r w:rsidR="00A1438B" w:rsidRPr="00A1438B">
        <w:rPr>
          <w:rFonts w:ascii="Verdana" w:hAnsi="Verdana"/>
          <w:sz w:val="24"/>
          <w:szCs w:val="24"/>
        </w:rPr>
        <w:t xml:space="preserve"> (NLT)</w:t>
      </w:r>
    </w:p>
    <w:p w14:paraId="3D22861B" w14:textId="005EDD7C" w:rsidR="0037391C" w:rsidRDefault="00DD0C33" w:rsidP="00A1438B">
      <w:pPr>
        <w:spacing w:after="0"/>
        <w:ind w:left="1440" w:right="1440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</w:t>
      </w:r>
      <w:r w:rsidR="0037391C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“</w:t>
      </w:r>
      <w:r w:rsidRPr="00DD0C33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What sorrow for those who are wise in their own </w:t>
      </w:r>
      <w:r w:rsidR="0037391C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</w:t>
      </w:r>
    </w:p>
    <w:p w14:paraId="2ECBD9AF" w14:textId="256AD490" w:rsidR="00DD0C33" w:rsidRPr="00DD0C33" w:rsidRDefault="0037391C" w:rsidP="00A1438B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 </w:t>
      </w:r>
      <w:r w:rsidR="00DD0C33" w:rsidRPr="00DD0C33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eyes</w:t>
      </w:r>
      <w:r w:rsidR="00DD0C33" w:rsidRPr="00DD0C33">
        <w:rPr>
          <w:rStyle w:val="indent-1-breaks"/>
          <w:rFonts w:ascii="Comic Sans MS" w:hAnsi="Comic Sans MS" w:cs="Courier New"/>
          <w:color w:val="000000"/>
          <w:sz w:val="24"/>
          <w:szCs w:val="24"/>
          <w:shd w:val="clear" w:color="auto" w:fill="FFFFFF"/>
        </w:rPr>
        <w:t> </w:t>
      </w:r>
      <w:r w:rsidR="00DD0C33" w:rsidRPr="00DD0C33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and think themselves so clever.</w:t>
      </w:r>
      <w:r w:rsidR="00A1438B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”</w:t>
      </w:r>
    </w:p>
    <w:p w14:paraId="262D65BA" w14:textId="77777777" w:rsidR="00A1438B" w:rsidRDefault="00A1438B" w:rsidP="00611E3D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</w:p>
    <w:p w14:paraId="5B5D0785" w14:textId="1EBFDDD6" w:rsidR="00611E3D" w:rsidRPr="0037391C" w:rsidRDefault="00A1438B" w:rsidP="0037391C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 w:rsidRPr="0037391C">
        <w:rPr>
          <w:rFonts w:ascii="Verdana" w:hAnsi="Verdana"/>
          <w:sz w:val="24"/>
          <w:szCs w:val="24"/>
        </w:rPr>
        <w:t>Disobedience</w:t>
      </w:r>
    </w:p>
    <w:p w14:paraId="536FCCC6" w14:textId="77777777" w:rsidR="00A1438B" w:rsidRDefault="00A1438B" w:rsidP="00A1438B">
      <w:pPr>
        <w:spacing w:after="0"/>
        <w:rPr>
          <w:rFonts w:ascii="Verdana" w:hAnsi="Verdana"/>
          <w:sz w:val="24"/>
          <w:szCs w:val="24"/>
        </w:rPr>
      </w:pPr>
    </w:p>
    <w:p w14:paraId="030F9F73" w14:textId="088C0290" w:rsidR="00A1438B" w:rsidRPr="00E51FF7" w:rsidRDefault="0037391C" w:rsidP="00A1438B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A1438B" w:rsidRPr="00E51FF7">
        <w:rPr>
          <w:rFonts w:ascii="Verdana" w:hAnsi="Verdana"/>
          <w:sz w:val="24"/>
          <w:szCs w:val="24"/>
        </w:rPr>
        <w:t>Luke 6:46 NLT</w:t>
      </w:r>
    </w:p>
    <w:p w14:paraId="080B4825" w14:textId="77777777" w:rsidR="0037391C" w:rsidRDefault="0037391C" w:rsidP="00A1438B">
      <w:pPr>
        <w:spacing w:after="0"/>
        <w:ind w:left="1440" w:right="1440"/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   </w:t>
      </w:r>
      <w:r w:rsidR="00A1438B" w:rsidRPr="00A0699E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“So why do you keep calling me ‘Lord, Lord!’ when </w:t>
      </w: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0964B840" w14:textId="1F332263" w:rsidR="00A1438B" w:rsidRPr="00A0699E" w:rsidRDefault="0037391C" w:rsidP="00A1438B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 </w:t>
      </w:r>
      <w:r w:rsidR="00A1438B" w:rsidRPr="00A0699E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you don’t do what I say?</w:t>
      </w:r>
      <w:r w:rsidR="00A1438B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”</w:t>
      </w:r>
    </w:p>
    <w:p w14:paraId="104B76C6" w14:textId="77777777" w:rsidR="00A1438B" w:rsidRDefault="00A1438B" w:rsidP="00611E3D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1AF6624B" w14:textId="54A15464" w:rsidR="00611E3D" w:rsidRPr="00A150AC" w:rsidRDefault="00611E3D" w:rsidP="00A150A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A150AC">
        <w:rPr>
          <w:rFonts w:ascii="Verdana" w:hAnsi="Verdana"/>
          <w:sz w:val="24"/>
          <w:szCs w:val="24"/>
        </w:rPr>
        <w:t>God change</w:t>
      </w:r>
      <w:r w:rsidR="00C87E39" w:rsidRPr="00A150AC">
        <w:rPr>
          <w:rFonts w:ascii="Verdana" w:hAnsi="Verdana"/>
          <w:sz w:val="24"/>
          <w:szCs w:val="24"/>
        </w:rPr>
        <w:t>d</w:t>
      </w:r>
      <w:r w:rsidRPr="00A150AC">
        <w:rPr>
          <w:rFonts w:ascii="Verdana" w:hAnsi="Verdana"/>
          <w:sz w:val="24"/>
          <w:szCs w:val="24"/>
        </w:rPr>
        <w:t xml:space="preserve"> our direction </w:t>
      </w:r>
      <w:r w:rsidR="0037391C" w:rsidRPr="00A150AC">
        <w:rPr>
          <w:rFonts w:ascii="Verdana" w:hAnsi="Verdana"/>
          <w:sz w:val="24"/>
          <w:szCs w:val="24"/>
        </w:rPr>
        <w:t xml:space="preserve">Through </w:t>
      </w:r>
      <w:r w:rsidR="00C87E39" w:rsidRPr="00A150AC">
        <w:rPr>
          <w:rFonts w:ascii="Verdana" w:hAnsi="Verdana"/>
          <w:sz w:val="24"/>
          <w:szCs w:val="24"/>
        </w:rPr>
        <w:t>Christ</w:t>
      </w:r>
      <w:r w:rsidR="0037391C" w:rsidRPr="00A150AC">
        <w:rPr>
          <w:rFonts w:ascii="Verdana" w:hAnsi="Verdana"/>
          <w:sz w:val="24"/>
          <w:szCs w:val="24"/>
        </w:rPr>
        <w:t>’s</w:t>
      </w:r>
      <w:r w:rsidR="00C87E39" w:rsidRPr="00A150AC">
        <w:rPr>
          <w:rFonts w:ascii="Verdana" w:hAnsi="Verdana"/>
          <w:sz w:val="24"/>
          <w:szCs w:val="24"/>
        </w:rPr>
        <w:t xml:space="preserve"> </w:t>
      </w:r>
      <w:r w:rsidR="0037391C" w:rsidRPr="00A150AC">
        <w:rPr>
          <w:rFonts w:ascii="Verdana" w:hAnsi="Verdana"/>
          <w:sz w:val="24"/>
          <w:szCs w:val="24"/>
        </w:rPr>
        <w:t>O</w:t>
      </w:r>
      <w:r w:rsidRPr="00A150AC">
        <w:rPr>
          <w:rFonts w:ascii="Verdana" w:hAnsi="Verdana"/>
          <w:sz w:val="24"/>
          <w:szCs w:val="24"/>
        </w:rPr>
        <w:t>b</w:t>
      </w:r>
      <w:r w:rsidR="00C87E39" w:rsidRPr="00A150AC">
        <w:rPr>
          <w:rFonts w:ascii="Verdana" w:hAnsi="Verdana"/>
          <w:sz w:val="24"/>
          <w:szCs w:val="24"/>
        </w:rPr>
        <w:t>edience</w:t>
      </w:r>
      <w:r w:rsidRPr="00A150AC">
        <w:rPr>
          <w:rFonts w:ascii="Verdana" w:hAnsi="Verdana"/>
          <w:sz w:val="24"/>
          <w:szCs w:val="24"/>
        </w:rPr>
        <w:t xml:space="preserve"> </w:t>
      </w:r>
    </w:p>
    <w:p w14:paraId="1BC4873B" w14:textId="77777777" w:rsidR="00E51FF7" w:rsidRDefault="00E51FF7" w:rsidP="00E51FF7">
      <w:pPr>
        <w:spacing w:after="0"/>
        <w:ind w:left="1440" w:right="1440"/>
        <w:rPr>
          <w:rFonts w:ascii="Verdana" w:hAnsi="Verdana"/>
          <w:sz w:val="24"/>
          <w:szCs w:val="24"/>
        </w:rPr>
      </w:pPr>
    </w:p>
    <w:p w14:paraId="5815FAF7" w14:textId="7FD035F0" w:rsidR="00C87E39" w:rsidRDefault="0037391C" w:rsidP="00C87E39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C87E39">
        <w:rPr>
          <w:rFonts w:ascii="Verdana" w:hAnsi="Verdana"/>
          <w:sz w:val="24"/>
          <w:szCs w:val="24"/>
        </w:rPr>
        <w:t>Mark 14;35-36 (NLT)</w:t>
      </w:r>
    </w:p>
    <w:p w14:paraId="2B5659CB" w14:textId="77777777" w:rsidR="0037391C" w:rsidRDefault="00C87E39" w:rsidP="00C87E3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37391C">
        <w:rPr>
          <w:rFonts w:ascii="Comic Sans MS" w:hAnsi="Comic Sans MS"/>
          <w:sz w:val="24"/>
          <w:szCs w:val="24"/>
        </w:rPr>
        <w:t xml:space="preserve">     </w:t>
      </w:r>
      <w:r w:rsidRPr="00C87E39">
        <w:rPr>
          <w:rFonts w:ascii="Comic Sans MS" w:hAnsi="Comic Sans MS"/>
          <w:sz w:val="24"/>
          <w:szCs w:val="24"/>
        </w:rPr>
        <w:t xml:space="preserve">35 He went on a little farther and fell to the </w:t>
      </w:r>
      <w:r w:rsidR="0037391C">
        <w:rPr>
          <w:rFonts w:ascii="Comic Sans MS" w:hAnsi="Comic Sans MS"/>
          <w:sz w:val="24"/>
          <w:szCs w:val="24"/>
        </w:rPr>
        <w:t xml:space="preserve">   </w:t>
      </w:r>
    </w:p>
    <w:p w14:paraId="585B628E" w14:textId="77777777" w:rsidR="0037391C" w:rsidRDefault="0037391C" w:rsidP="00C87E3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C87E39" w:rsidRPr="00C87E39">
        <w:rPr>
          <w:rFonts w:ascii="Comic Sans MS" w:hAnsi="Comic Sans MS"/>
          <w:sz w:val="24"/>
          <w:szCs w:val="24"/>
        </w:rPr>
        <w:t xml:space="preserve">ground. He prayed that, if it were possible, the awful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416F4AE" w14:textId="2A45DADB" w:rsidR="00C87E39" w:rsidRDefault="0037391C" w:rsidP="00C87E3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C87E39" w:rsidRPr="00C87E39">
        <w:rPr>
          <w:rFonts w:ascii="Comic Sans MS" w:hAnsi="Comic Sans MS"/>
          <w:sz w:val="24"/>
          <w:szCs w:val="24"/>
        </w:rPr>
        <w:t>hour awaiting him might pass him by. </w:t>
      </w:r>
    </w:p>
    <w:p w14:paraId="26BFB33B" w14:textId="77777777" w:rsidR="0037391C" w:rsidRDefault="00C87E39" w:rsidP="00C87E3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37391C">
        <w:rPr>
          <w:rFonts w:ascii="Comic Sans MS" w:hAnsi="Comic Sans MS"/>
          <w:sz w:val="24"/>
          <w:szCs w:val="24"/>
        </w:rPr>
        <w:t xml:space="preserve">     </w:t>
      </w:r>
      <w:r w:rsidRPr="00C87E39">
        <w:rPr>
          <w:rFonts w:ascii="Comic Sans MS" w:hAnsi="Comic Sans MS"/>
          <w:sz w:val="24"/>
          <w:szCs w:val="24"/>
        </w:rPr>
        <w:t xml:space="preserve">36 “Abba, Father,” he cried out, “everything is </w:t>
      </w:r>
      <w:r w:rsidR="0037391C">
        <w:rPr>
          <w:rFonts w:ascii="Comic Sans MS" w:hAnsi="Comic Sans MS"/>
          <w:sz w:val="24"/>
          <w:szCs w:val="24"/>
        </w:rPr>
        <w:t xml:space="preserve"> </w:t>
      </w:r>
    </w:p>
    <w:p w14:paraId="13BD7C6F" w14:textId="77777777" w:rsidR="0037391C" w:rsidRDefault="0037391C" w:rsidP="00C87E3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C87E39" w:rsidRPr="00C87E39">
        <w:rPr>
          <w:rFonts w:ascii="Comic Sans MS" w:hAnsi="Comic Sans MS"/>
          <w:sz w:val="24"/>
          <w:szCs w:val="24"/>
        </w:rPr>
        <w:t xml:space="preserve">possible for you. Please take this cup of suffering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D92FB94" w14:textId="77777777" w:rsidR="0037391C" w:rsidRDefault="0037391C" w:rsidP="00C87E3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C87E39" w:rsidRPr="00C87E39">
        <w:rPr>
          <w:rFonts w:ascii="Comic Sans MS" w:hAnsi="Comic Sans MS"/>
          <w:sz w:val="24"/>
          <w:szCs w:val="24"/>
        </w:rPr>
        <w:t xml:space="preserve">away from me. Yet I want your will to be done, not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039B3A9" w14:textId="0180D61C" w:rsidR="00C87E39" w:rsidRPr="00C87E39" w:rsidRDefault="0037391C" w:rsidP="00C87E3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C87E39" w:rsidRPr="00C87E39">
        <w:rPr>
          <w:rFonts w:ascii="Comic Sans MS" w:hAnsi="Comic Sans MS"/>
          <w:sz w:val="24"/>
          <w:szCs w:val="24"/>
        </w:rPr>
        <w:t>mine.”</w:t>
      </w:r>
    </w:p>
    <w:p w14:paraId="749F8606" w14:textId="77777777" w:rsidR="00611E3D" w:rsidRDefault="00611E3D" w:rsidP="00611E3D">
      <w:pPr>
        <w:spacing w:after="0"/>
        <w:rPr>
          <w:rFonts w:ascii="Verdana" w:hAnsi="Verdana"/>
          <w:sz w:val="24"/>
          <w:szCs w:val="24"/>
        </w:rPr>
      </w:pPr>
    </w:p>
    <w:p w14:paraId="50BC025D" w14:textId="77777777" w:rsidR="00611E3D" w:rsidRDefault="00611E3D" w:rsidP="00611E3D">
      <w:pPr>
        <w:spacing w:after="0"/>
        <w:rPr>
          <w:rFonts w:ascii="Verdana" w:hAnsi="Verdana"/>
          <w:sz w:val="24"/>
          <w:szCs w:val="24"/>
        </w:rPr>
      </w:pPr>
    </w:p>
    <w:p w14:paraId="57B38EA3" w14:textId="77777777" w:rsidR="00611E3D" w:rsidRDefault="00611E3D" w:rsidP="00611E3D">
      <w:pPr>
        <w:spacing w:after="0"/>
        <w:rPr>
          <w:rFonts w:ascii="Verdana" w:hAnsi="Verdana"/>
          <w:sz w:val="24"/>
          <w:szCs w:val="24"/>
        </w:rPr>
      </w:pPr>
    </w:p>
    <w:p w14:paraId="4195A253" w14:textId="77777777" w:rsidR="00C63A44" w:rsidRDefault="002F3EF0"/>
    <w:sectPr w:rsidR="00C63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B2BF" w14:textId="77777777" w:rsidR="002F3EF0" w:rsidRDefault="002F3EF0">
      <w:pPr>
        <w:spacing w:after="0" w:line="240" w:lineRule="auto"/>
      </w:pPr>
      <w:r>
        <w:separator/>
      </w:r>
    </w:p>
  </w:endnote>
  <w:endnote w:type="continuationSeparator" w:id="0">
    <w:p w14:paraId="26EE4C4F" w14:textId="77777777" w:rsidR="002F3EF0" w:rsidRDefault="002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9CA1" w14:textId="77777777" w:rsidR="002F3EF0" w:rsidRDefault="002F3EF0">
      <w:pPr>
        <w:spacing w:after="0" w:line="240" w:lineRule="auto"/>
      </w:pPr>
      <w:r>
        <w:separator/>
      </w:r>
    </w:p>
  </w:footnote>
  <w:footnote w:type="continuationSeparator" w:id="0">
    <w:p w14:paraId="5BE71167" w14:textId="77777777" w:rsidR="002F3EF0" w:rsidRDefault="002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65754244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29F53E5" w14:textId="77777777" w:rsidR="00555020" w:rsidRDefault="00A150A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562455F" w14:textId="77777777" w:rsidR="00555020" w:rsidRDefault="002F3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13B8"/>
    <w:multiLevelType w:val="hybridMultilevel"/>
    <w:tmpl w:val="CD56F2E0"/>
    <w:lvl w:ilvl="0" w:tplc="A702A5D8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F790DA5"/>
    <w:multiLevelType w:val="hybridMultilevel"/>
    <w:tmpl w:val="2A16D122"/>
    <w:lvl w:ilvl="0" w:tplc="75026E9E">
      <w:start w:val="1"/>
      <w:numFmt w:val="decimal"/>
      <w:lvlText w:val="%1)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01EF"/>
    <w:multiLevelType w:val="hybridMultilevel"/>
    <w:tmpl w:val="63FA096C"/>
    <w:lvl w:ilvl="0" w:tplc="2728B5C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4DE2"/>
    <w:multiLevelType w:val="hybridMultilevel"/>
    <w:tmpl w:val="B5D2C36A"/>
    <w:lvl w:ilvl="0" w:tplc="28F827FE">
      <w:start w:val="10"/>
      <w:numFmt w:val="bullet"/>
      <w:lvlText w:val=""/>
      <w:lvlJc w:val="left"/>
      <w:pPr>
        <w:ind w:left="189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9E553AD"/>
    <w:multiLevelType w:val="hybridMultilevel"/>
    <w:tmpl w:val="ECC02668"/>
    <w:lvl w:ilvl="0" w:tplc="F398CDBA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FA96B74"/>
    <w:multiLevelType w:val="hybridMultilevel"/>
    <w:tmpl w:val="CC94F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3D"/>
    <w:rsid w:val="002F3EF0"/>
    <w:rsid w:val="00335821"/>
    <w:rsid w:val="0037391C"/>
    <w:rsid w:val="005F4558"/>
    <w:rsid w:val="00611E3D"/>
    <w:rsid w:val="00693D4B"/>
    <w:rsid w:val="006B2D3F"/>
    <w:rsid w:val="00860094"/>
    <w:rsid w:val="009F2FC2"/>
    <w:rsid w:val="00A1438B"/>
    <w:rsid w:val="00A150AC"/>
    <w:rsid w:val="00A75E9D"/>
    <w:rsid w:val="00C87E39"/>
    <w:rsid w:val="00D31280"/>
    <w:rsid w:val="00DD0C33"/>
    <w:rsid w:val="00E51FF7"/>
    <w:rsid w:val="00F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C476"/>
  <w15:chartTrackingRefBased/>
  <w15:docId w15:val="{F0859F76-6447-4B6E-A164-486FBD8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3D"/>
  </w:style>
  <w:style w:type="character" w:customStyle="1" w:styleId="text">
    <w:name w:val="text"/>
    <w:basedOn w:val="DefaultParagraphFont"/>
    <w:rsid w:val="00611E3D"/>
  </w:style>
  <w:style w:type="paragraph" w:customStyle="1" w:styleId="first-line-none">
    <w:name w:val="first-line-none"/>
    <w:basedOn w:val="Normal"/>
    <w:rsid w:val="006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11E3D"/>
  </w:style>
  <w:style w:type="character" w:customStyle="1" w:styleId="indent-1-breaks">
    <w:name w:val="indent-1-breaks"/>
    <w:basedOn w:val="DefaultParagraphFont"/>
    <w:rsid w:val="00DD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dcterms:created xsi:type="dcterms:W3CDTF">2023-01-13T20:55:00Z</dcterms:created>
  <dcterms:modified xsi:type="dcterms:W3CDTF">2023-01-13T20:55:00Z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0f7f12fe-14f7-4045-b42b-9a938855e5be</vt:lpwstr>
  </property>
</Properties>
</file>