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67EA" w14:textId="77777777" w:rsidR="003E0E78" w:rsidRPr="00C037E0" w:rsidRDefault="003E0E78" w:rsidP="003E0E78">
      <w:pPr>
        <w:spacing w:line="240" w:lineRule="auto"/>
        <w:jc w:val="center"/>
        <w:rPr>
          <w:rFonts w:ascii="Elephant" w:eastAsia="Malgun Gothic Semilight" w:hAnsi="Elephant" w:cs="Aparajita"/>
          <w:b/>
          <w:spacing w:val="-10"/>
          <w:kern w:val="28"/>
          <w:sz w:val="36"/>
          <w:szCs w:val="36"/>
          <w:u w:val="single"/>
        </w:rPr>
      </w:pPr>
      <w:r w:rsidRPr="00C037E0">
        <w:rPr>
          <w:rFonts w:ascii="Elephant" w:eastAsia="Malgun Gothic Semilight" w:hAnsi="Elephant" w:cs="Aparajita"/>
          <w:b/>
          <w:spacing w:val="-10"/>
          <w:kern w:val="28"/>
          <w:sz w:val="36"/>
          <w:szCs w:val="36"/>
          <w:u w:val="single"/>
        </w:rPr>
        <w:t>Wednesday Night Bible Study</w:t>
      </w:r>
    </w:p>
    <w:p w14:paraId="6AD273D1" w14:textId="6DDBFB05" w:rsidR="003E0E78" w:rsidRPr="00C75703" w:rsidRDefault="003E0E78" w:rsidP="003E0E78">
      <w:pPr>
        <w:spacing w:after="0"/>
        <w:jc w:val="center"/>
        <w:rPr>
          <w:rFonts w:ascii="Corbel" w:hAnsi="Corbel" w:cs="Aparajita"/>
          <w:b/>
          <w:bCs/>
          <w:sz w:val="24"/>
          <w:szCs w:val="24"/>
        </w:rPr>
      </w:pPr>
      <w:r w:rsidRPr="00C75703">
        <w:rPr>
          <w:rFonts w:ascii="Corbel" w:hAnsi="Corbel" w:cs="Aparajita"/>
          <w:b/>
          <w:bCs/>
          <w:sz w:val="24"/>
          <w:szCs w:val="24"/>
        </w:rPr>
        <w:t xml:space="preserve">Wednesday </w:t>
      </w:r>
      <w:r>
        <w:rPr>
          <w:rFonts w:ascii="Corbel" w:hAnsi="Corbel" w:cs="Aparajita"/>
          <w:b/>
          <w:bCs/>
          <w:sz w:val="24"/>
          <w:szCs w:val="24"/>
        </w:rPr>
        <w:t>8 February</w:t>
      </w:r>
      <w:r w:rsidRPr="00C75703">
        <w:rPr>
          <w:rFonts w:ascii="Corbel" w:hAnsi="Corbel" w:cs="Aparajita"/>
          <w:b/>
          <w:bCs/>
          <w:sz w:val="24"/>
          <w:szCs w:val="24"/>
        </w:rPr>
        <w:t xml:space="preserve"> 202</w:t>
      </w:r>
      <w:r>
        <w:rPr>
          <w:rFonts w:ascii="Corbel" w:hAnsi="Corbel" w:cs="Aparajita"/>
          <w:b/>
          <w:bCs/>
          <w:sz w:val="24"/>
          <w:szCs w:val="24"/>
        </w:rPr>
        <w:t>3</w:t>
      </w:r>
      <w:r w:rsidRPr="00C75703">
        <w:rPr>
          <w:rFonts w:ascii="Corbel" w:hAnsi="Corbel" w:cs="Aparajita"/>
          <w:b/>
          <w:bCs/>
          <w:sz w:val="24"/>
          <w:szCs w:val="24"/>
        </w:rPr>
        <w:t xml:space="preserve"> – </w:t>
      </w:r>
      <w:r>
        <w:rPr>
          <w:rFonts w:ascii="Corbel" w:hAnsi="Corbel" w:cs="Aparajita"/>
          <w:b/>
          <w:bCs/>
          <w:sz w:val="24"/>
          <w:szCs w:val="24"/>
        </w:rPr>
        <w:t>Spring</w:t>
      </w:r>
      <w:r w:rsidRPr="00C75703">
        <w:rPr>
          <w:rFonts w:ascii="Corbel" w:hAnsi="Corbel" w:cs="Aparajita"/>
          <w:b/>
          <w:bCs/>
          <w:sz w:val="24"/>
          <w:szCs w:val="24"/>
        </w:rPr>
        <w:t xml:space="preserve"> Semester</w:t>
      </w:r>
    </w:p>
    <w:p w14:paraId="26B203DA" w14:textId="77777777" w:rsidR="003E0E78" w:rsidRPr="00C75703" w:rsidRDefault="003E0E78" w:rsidP="003E0E78">
      <w:pPr>
        <w:spacing w:after="0" w:line="240" w:lineRule="auto"/>
        <w:jc w:val="center"/>
        <w:rPr>
          <w:rFonts w:ascii="Corbel" w:eastAsia="Malgun Gothic Semilight" w:hAnsi="Corbel" w:cs="Aparajita"/>
          <w:b/>
          <w:sz w:val="24"/>
          <w:szCs w:val="24"/>
        </w:rPr>
      </w:pPr>
      <w:r w:rsidRPr="00C75703">
        <w:rPr>
          <w:rFonts w:ascii="Corbel" w:eastAsia="Malgun Gothic Semilight" w:hAnsi="Corbel" w:cs="Aparajita"/>
          <w:b/>
          <w:sz w:val="24"/>
          <w:szCs w:val="24"/>
        </w:rPr>
        <w:t>Queens Chapel UMC * 7410 Muirkirk Road * Beltsville, MD 20705</w:t>
      </w:r>
    </w:p>
    <w:p w14:paraId="164A7D77" w14:textId="77777777" w:rsidR="003E0E78" w:rsidRPr="00C037E0" w:rsidRDefault="003E0E78" w:rsidP="003E0E78">
      <w:pPr>
        <w:spacing w:after="0"/>
        <w:jc w:val="center"/>
        <w:rPr>
          <w:rFonts w:ascii="Elephant" w:hAnsi="Elephant" w:cs="Aparajita"/>
          <w:b/>
          <w:bCs/>
          <w:sz w:val="20"/>
          <w:szCs w:val="20"/>
        </w:rPr>
      </w:pPr>
      <w:r w:rsidRPr="00C037E0">
        <w:rPr>
          <w:rFonts w:ascii="Elephant" w:hAnsi="Elephant" w:cs="Aparajita"/>
          <w:b/>
          <w:bCs/>
          <w:sz w:val="20"/>
          <w:szCs w:val="20"/>
          <w:u w:val="single"/>
        </w:rPr>
        <w:t>Instructor</w:t>
      </w:r>
      <w:r w:rsidRPr="00C037E0">
        <w:rPr>
          <w:rFonts w:ascii="Elephant" w:hAnsi="Elephant" w:cs="Aparajita"/>
          <w:b/>
          <w:bCs/>
          <w:sz w:val="20"/>
          <w:szCs w:val="20"/>
        </w:rPr>
        <w:t>:  Rev. Dr. Will Butler</w:t>
      </w:r>
    </w:p>
    <w:p w14:paraId="42BC0BB5" w14:textId="77777777" w:rsidR="003E0E78" w:rsidRPr="00C75703" w:rsidRDefault="003E0E78" w:rsidP="003E0E78">
      <w:pPr>
        <w:spacing w:after="0" w:line="240" w:lineRule="auto"/>
        <w:jc w:val="center"/>
        <w:rPr>
          <w:rFonts w:ascii="Bookman Old Style" w:eastAsia="Times New Roman" w:hAnsi="Bookman Old Style" w:cs="Times New Roman"/>
          <w:sz w:val="24"/>
          <w:szCs w:val="24"/>
        </w:rPr>
      </w:pPr>
      <w:r w:rsidRPr="00C75703">
        <w:rPr>
          <w:rFonts w:ascii="Bookman Old Style" w:eastAsia="Times New Roman" w:hAnsi="Bookman Old Style" w:cs="Times New Roman"/>
          <w:sz w:val="24"/>
          <w:szCs w:val="24"/>
        </w:rPr>
        <w:t>~~~~~~~~~~~~~~~~~~~~~~~~~~~~~~~~~~~~~~~~~~~~~~~~~~~~~~~~~~~</w:t>
      </w:r>
    </w:p>
    <w:p w14:paraId="4319F18D" w14:textId="77777777" w:rsidR="003E0E78" w:rsidRPr="00C75703" w:rsidRDefault="003E0E78" w:rsidP="003E0E78">
      <w:pPr>
        <w:spacing w:after="0"/>
        <w:jc w:val="center"/>
        <w:rPr>
          <w:rFonts w:ascii="Verdana" w:hAnsi="Verdana"/>
          <w:b/>
          <w:bCs/>
          <w:sz w:val="24"/>
          <w:szCs w:val="24"/>
          <w:u w:val="single"/>
        </w:rPr>
      </w:pPr>
      <w:r w:rsidRPr="00C75703">
        <w:rPr>
          <w:rFonts w:ascii="Verdana" w:hAnsi="Verdana"/>
          <w:b/>
          <w:bCs/>
          <w:sz w:val="24"/>
          <w:szCs w:val="24"/>
          <w:u w:val="single"/>
        </w:rPr>
        <w:t>The Gospel of Luke</w:t>
      </w:r>
    </w:p>
    <w:p w14:paraId="55547D0C" w14:textId="77777777" w:rsidR="003E0E78" w:rsidRDefault="003E0E78" w:rsidP="003E0E78">
      <w:pPr>
        <w:spacing w:after="0"/>
      </w:pPr>
    </w:p>
    <w:p w14:paraId="26A70350" w14:textId="77777777" w:rsidR="004E3068" w:rsidRPr="00621F9C" w:rsidRDefault="004E3068" w:rsidP="00BD1B35">
      <w:pPr>
        <w:spacing w:after="0"/>
        <w:jc w:val="center"/>
        <w:rPr>
          <w:rFonts w:ascii="Times New Roman" w:hAnsi="Times New Roman" w:cs="Times New Roman"/>
          <w:b/>
          <w:bCs/>
          <w:sz w:val="28"/>
          <w:szCs w:val="28"/>
          <w:u w:val="single"/>
        </w:rPr>
      </w:pPr>
      <w:r w:rsidRPr="00621F9C">
        <w:rPr>
          <w:rFonts w:ascii="Times New Roman" w:hAnsi="Times New Roman" w:cs="Times New Roman"/>
          <w:b/>
          <w:bCs/>
          <w:sz w:val="28"/>
          <w:szCs w:val="28"/>
          <w:u w:val="single"/>
        </w:rPr>
        <w:t>Home Work—Genesis 14</w:t>
      </w:r>
    </w:p>
    <w:p w14:paraId="5405A90C" w14:textId="77777777" w:rsidR="004E3068" w:rsidRPr="00621F9C" w:rsidRDefault="004E3068" w:rsidP="004E3068">
      <w:pPr>
        <w:spacing w:after="0"/>
        <w:rPr>
          <w:rFonts w:ascii="Times New Roman" w:hAnsi="Times New Roman" w:cs="Times New Roman"/>
          <w:sz w:val="24"/>
          <w:szCs w:val="24"/>
        </w:rPr>
      </w:pPr>
    </w:p>
    <w:p w14:paraId="294C621E" w14:textId="77777777" w:rsidR="004E3068" w:rsidRDefault="004E3068" w:rsidP="004E3068">
      <w:pPr>
        <w:spacing w:after="0"/>
        <w:rPr>
          <w:rFonts w:ascii="Bahnschrift SemiBold" w:hAnsi="Bahnschrift SemiBold" w:cs="Times New Roman"/>
          <w:sz w:val="28"/>
          <w:szCs w:val="28"/>
        </w:rPr>
      </w:pPr>
      <w:r w:rsidRPr="004E3068">
        <w:rPr>
          <w:rFonts w:ascii="Bahnschrift SemiBold" w:hAnsi="Bahnschrift SemiBold" w:cs="Times New Roman"/>
          <w:sz w:val="24"/>
          <w:szCs w:val="24"/>
        </w:rPr>
        <w:t xml:space="preserve">   Q: </w:t>
      </w:r>
      <w:r w:rsidRPr="004E3068">
        <w:rPr>
          <w:rFonts w:ascii="Bahnschrift SemiBold" w:hAnsi="Bahnschrift SemiBold" w:cs="Times New Roman"/>
          <w:sz w:val="28"/>
          <w:szCs w:val="28"/>
        </w:rPr>
        <w:t xml:space="preserve">What did Abraham have in his possession when he returned from </w:t>
      </w:r>
      <w:r>
        <w:rPr>
          <w:rFonts w:ascii="Bahnschrift SemiBold" w:hAnsi="Bahnschrift SemiBold" w:cs="Times New Roman"/>
          <w:sz w:val="28"/>
          <w:szCs w:val="28"/>
        </w:rPr>
        <w:t xml:space="preserve"> </w:t>
      </w:r>
    </w:p>
    <w:p w14:paraId="00E806EE" w14:textId="3CE8277F" w:rsidR="004E3068" w:rsidRPr="004E3068" w:rsidRDefault="004E3068" w:rsidP="004E3068">
      <w:pPr>
        <w:spacing w:after="0"/>
        <w:rPr>
          <w:rFonts w:ascii="Bahnschrift SemiBold" w:hAnsi="Bahnschrift SemiBold" w:cs="Times New Roman"/>
          <w:sz w:val="28"/>
          <w:szCs w:val="28"/>
        </w:rPr>
      </w:pPr>
      <w:r>
        <w:rPr>
          <w:rFonts w:ascii="Bahnschrift SemiBold" w:hAnsi="Bahnschrift SemiBold" w:cs="Times New Roman"/>
          <w:sz w:val="28"/>
          <w:szCs w:val="28"/>
        </w:rPr>
        <w:t xml:space="preserve">      </w:t>
      </w:r>
      <w:r w:rsidRPr="004E3068">
        <w:rPr>
          <w:rFonts w:ascii="Bahnschrift SemiBold" w:hAnsi="Bahnschrift SemiBold" w:cs="Times New Roman"/>
          <w:sz w:val="28"/>
          <w:szCs w:val="28"/>
        </w:rPr>
        <w:t xml:space="preserve">rescuing his nephew Lot? </w:t>
      </w:r>
      <w:r w:rsidR="00BD1B35">
        <w:rPr>
          <w:rFonts w:ascii="Bahnschrift SemiBold" w:hAnsi="Bahnschrift SemiBold" w:cs="Times New Roman"/>
          <w:sz w:val="28"/>
          <w:szCs w:val="28"/>
        </w:rPr>
        <w:t>(V 16)</w:t>
      </w:r>
    </w:p>
    <w:p w14:paraId="605E82F2" w14:textId="77777777" w:rsidR="004E3068" w:rsidRPr="00621F9C" w:rsidRDefault="004E3068" w:rsidP="004E3068">
      <w:pPr>
        <w:spacing w:after="0"/>
        <w:rPr>
          <w:rFonts w:ascii="Times New Roman" w:hAnsi="Times New Roman" w:cs="Times New Roman"/>
          <w:sz w:val="28"/>
          <w:szCs w:val="28"/>
        </w:rPr>
      </w:pPr>
    </w:p>
    <w:p w14:paraId="081BEC83" w14:textId="77777777" w:rsidR="00BD1B35" w:rsidRDefault="004E3068" w:rsidP="004E3068">
      <w:pPr>
        <w:spacing w:after="0"/>
        <w:rPr>
          <w:rFonts w:ascii="Bahnschrift SemiBold" w:hAnsi="Bahnschrift SemiBold" w:cs="Times New Roman"/>
          <w:sz w:val="28"/>
          <w:szCs w:val="28"/>
        </w:rPr>
      </w:pPr>
      <w:r w:rsidRPr="00621F9C">
        <w:rPr>
          <w:rFonts w:ascii="Times New Roman" w:hAnsi="Times New Roman" w:cs="Times New Roman"/>
          <w:sz w:val="28"/>
          <w:szCs w:val="28"/>
        </w:rPr>
        <w:t xml:space="preserve"> </w:t>
      </w:r>
      <w:r w:rsidRPr="004E3068">
        <w:rPr>
          <w:rFonts w:ascii="Bahnschrift SemiBold" w:hAnsi="Bahnschrift SemiBold" w:cs="Times New Roman"/>
          <w:sz w:val="28"/>
          <w:szCs w:val="28"/>
        </w:rPr>
        <w:t xml:space="preserve">Q: Who came out to meet Abraham, and what two offices did he hold? </w:t>
      </w:r>
      <w:r w:rsidR="00BD1B35">
        <w:rPr>
          <w:rFonts w:ascii="Bahnschrift SemiBold" w:hAnsi="Bahnschrift SemiBold" w:cs="Times New Roman"/>
          <w:sz w:val="28"/>
          <w:szCs w:val="28"/>
        </w:rPr>
        <w:t xml:space="preserve"> </w:t>
      </w:r>
    </w:p>
    <w:p w14:paraId="24D25762" w14:textId="58B8E7B5" w:rsidR="004E3068" w:rsidRPr="004E3068" w:rsidRDefault="00BD1B35" w:rsidP="004E3068">
      <w:pPr>
        <w:spacing w:after="0"/>
        <w:rPr>
          <w:rFonts w:ascii="Bahnschrift SemiBold" w:hAnsi="Bahnschrift SemiBold" w:cs="Times New Roman"/>
          <w:sz w:val="28"/>
          <w:szCs w:val="28"/>
        </w:rPr>
      </w:pPr>
      <w:r>
        <w:rPr>
          <w:rFonts w:ascii="Bahnschrift SemiBold" w:hAnsi="Bahnschrift SemiBold" w:cs="Times New Roman"/>
          <w:sz w:val="28"/>
          <w:szCs w:val="28"/>
        </w:rPr>
        <w:t xml:space="preserve">     (V17)</w:t>
      </w:r>
    </w:p>
    <w:p w14:paraId="70903C43" w14:textId="77777777" w:rsidR="00BD1B35" w:rsidRPr="00621F9C" w:rsidRDefault="00BD1B35" w:rsidP="004E3068">
      <w:pPr>
        <w:spacing w:after="0"/>
        <w:rPr>
          <w:rFonts w:ascii="Times New Roman" w:hAnsi="Times New Roman" w:cs="Times New Roman"/>
          <w:sz w:val="28"/>
          <w:szCs w:val="28"/>
        </w:rPr>
      </w:pPr>
    </w:p>
    <w:p w14:paraId="6AA611C9" w14:textId="77777777" w:rsidR="004E3068" w:rsidRDefault="004E3068" w:rsidP="004E3068">
      <w:pPr>
        <w:spacing w:after="0"/>
        <w:rPr>
          <w:rFonts w:ascii="Bahnschrift SemiBold" w:hAnsi="Bahnschrift SemiBold" w:cs="Times New Roman"/>
          <w:sz w:val="28"/>
          <w:szCs w:val="28"/>
        </w:rPr>
      </w:pPr>
      <w:r w:rsidRPr="004E3068">
        <w:rPr>
          <w:rFonts w:ascii="Bahnschrift SemiBold" w:hAnsi="Bahnschrift SemiBold" w:cs="Times New Roman"/>
          <w:sz w:val="28"/>
          <w:szCs w:val="28"/>
        </w:rPr>
        <w:t xml:space="preserve">  Q: To whom did Melchizedek give praise for Abraham’s successful </w:t>
      </w:r>
      <w:r>
        <w:rPr>
          <w:rFonts w:ascii="Bahnschrift SemiBold" w:hAnsi="Bahnschrift SemiBold" w:cs="Times New Roman"/>
          <w:sz w:val="28"/>
          <w:szCs w:val="28"/>
        </w:rPr>
        <w:t xml:space="preserve"> </w:t>
      </w:r>
    </w:p>
    <w:p w14:paraId="221BAB2C" w14:textId="52DAC330" w:rsidR="004E3068" w:rsidRPr="004E3068" w:rsidRDefault="004E3068" w:rsidP="004E3068">
      <w:pPr>
        <w:spacing w:after="0"/>
        <w:rPr>
          <w:rFonts w:ascii="Bahnschrift SemiBold" w:hAnsi="Bahnschrift SemiBold" w:cs="Times New Roman"/>
          <w:sz w:val="28"/>
          <w:szCs w:val="28"/>
        </w:rPr>
      </w:pPr>
      <w:r>
        <w:rPr>
          <w:rFonts w:ascii="Bahnschrift SemiBold" w:hAnsi="Bahnschrift SemiBold" w:cs="Times New Roman"/>
          <w:sz w:val="28"/>
          <w:szCs w:val="28"/>
        </w:rPr>
        <w:t xml:space="preserve">      </w:t>
      </w:r>
      <w:r w:rsidRPr="004E3068">
        <w:rPr>
          <w:rFonts w:ascii="Bahnschrift SemiBold" w:hAnsi="Bahnschrift SemiBold" w:cs="Times New Roman"/>
          <w:sz w:val="28"/>
          <w:szCs w:val="28"/>
        </w:rPr>
        <w:t xml:space="preserve">venture? </w:t>
      </w:r>
      <w:r w:rsidR="00BD1B35">
        <w:rPr>
          <w:rFonts w:ascii="Bahnschrift SemiBold" w:hAnsi="Bahnschrift SemiBold" w:cs="Times New Roman"/>
          <w:sz w:val="28"/>
          <w:szCs w:val="28"/>
        </w:rPr>
        <w:t>(Vs 18-20)</w:t>
      </w:r>
    </w:p>
    <w:p w14:paraId="1A8272A1" w14:textId="77777777" w:rsidR="004E3068" w:rsidRPr="00621F9C" w:rsidRDefault="004E3068" w:rsidP="004E3068">
      <w:pPr>
        <w:spacing w:after="0"/>
        <w:rPr>
          <w:rFonts w:ascii="Times New Roman" w:hAnsi="Times New Roman" w:cs="Times New Roman"/>
          <w:sz w:val="28"/>
          <w:szCs w:val="28"/>
        </w:rPr>
      </w:pPr>
    </w:p>
    <w:p w14:paraId="19745472" w14:textId="49868B46" w:rsidR="004E3068" w:rsidRPr="004E3068" w:rsidRDefault="004E3068" w:rsidP="004E3068">
      <w:pPr>
        <w:spacing w:after="0"/>
        <w:rPr>
          <w:rFonts w:ascii="Bahnschrift SemiBold" w:hAnsi="Bahnschrift SemiBold" w:cs="Times New Roman"/>
          <w:sz w:val="28"/>
          <w:szCs w:val="28"/>
        </w:rPr>
      </w:pPr>
      <w:r w:rsidRPr="00621F9C">
        <w:rPr>
          <w:rFonts w:ascii="Times New Roman" w:hAnsi="Times New Roman" w:cs="Times New Roman"/>
          <w:sz w:val="28"/>
          <w:szCs w:val="28"/>
        </w:rPr>
        <w:t xml:space="preserve">   </w:t>
      </w:r>
      <w:r w:rsidRPr="004E3068">
        <w:rPr>
          <w:rFonts w:ascii="Bahnschrift SemiBold" w:hAnsi="Bahnschrift SemiBold" w:cs="Times New Roman"/>
          <w:sz w:val="28"/>
          <w:szCs w:val="28"/>
        </w:rPr>
        <w:t>Q: What did Abraham do to honor the Lord for His victory?</w:t>
      </w:r>
      <w:r w:rsidR="00BD1B35">
        <w:rPr>
          <w:rFonts w:ascii="Bahnschrift SemiBold" w:hAnsi="Bahnschrift SemiBold" w:cs="Times New Roman"/>
          <w:sz w:val="28"/>
          <w:szCs w:val="28"/>
        </w:rPr>
        <w:t xml:space="preserve"> (V 20)</w:t>
      </w:r>
    </w:p>
    <w:p w14:paraId="1ED8579B" w14:textId="77777777" w:rsidR="004E3068" w:rsidRPr="00621F9C" w:rsidRDefault="004E3068" w:rsidP="004E3068">
      <w:pPr>
        <w:spacing w:after="0"/>
        <w:rPr>
          <w:rFonts w:ascii="Times New Roman" w:hAnsi="Times New Roman" w:cs="Times New Roman"/>
          <w:sz w:val="28"/>
          <w:szCs w:val="28"/>
        </w:rPr>
      </w:pPr>
    </w:p>
    <w:p w14:paraId="6847F1F9" w14:textId="77777777" w:rsidR="004E3068" w:rsidRDefault="004E3068" w:rsidP="004E3068">
      <w:pPr>
        <w:spacing w:after="0"/>
        <w:rPr>
          <w:rFonts w:ascii="Bahnschrift SemiBold" w:hAnsi="Bahnschrift SemiBold" w:cs="Times New Roman"/>
          <w:sz w:val="28"/>
          <w:szCs w:val="28"/>
        </w:rPr>
      </w:pPr>
      <w:r w:rsidRPr="004E3068">
        <w:rPr>
          <w:rFonts w:ascii="Bahnschrift SemiBold" w:hAnsi="Bahnschrift SemiBold" w:cs="Times New Roman"/>
          <w:sz w:val="28"/>
          <w:szCs w:val="28"/>
        </w:rPr>
        <w:t xml:space="preserve">   Q: What measure of integrity did Abraham display regarding the </w:t>
      </w:r>
      <w:r>
        <w:rPr>
          <w:rFonts w:ascii="Bahnschrift SemiBold" w:hAnsi="Bahnschrift SemiBold" w:cs="Times New Roman"/>
          <w:sz w:val="28"/>
          <w:szCs w:val="28"/>
        </w:rPr>
        <w:t xml:space="preserve"> </w:t>
      </w:r>
    </w:p>
    <w:p w14:paraId="6CA5A601" w14:textId="2C7BF539" w:rsidR="004E3068" w:rsidRPr="004E3068" w:rsidRDefault="004E3068" w:rsidP="004E3068">
      <w:pPr>
        <w:spacing w:after="0"/>
        <w:rPr>
          <w:rFonts w:ascii="Bahnschrift SemiBold" w:hAnsi="Bahnschrift SemiBold" w:cs="Times New Roman"/>
          <w:sz w:val="28"/>
          <w:szCs w:val="28"/>
        </w:rPr>
      </w:pPr>
      <w:r>
        <w:rPr>
          <w:rFonts w:ascii="Bahnschrift SemiBold" w:hAnsi="Bahnschrift SemiBold" w:cs="Times New Roman"/>
          <w:sz w:val="28"/>
          <w:szCs w:val="28"/>
        </w:rPr>
        <w:t xml:space="preserve">       </w:t>
      </w:r>
      <w:r w:rsidRPr="004E3068">
        <w:rPr>
          <w:rFonts w:ascii="Bahnschrift SemiBold" w:hAnsi="Bahnschrift SemiBold" w:cs="Times New Roman"/>
          <w:sz w:val="28"/>
          <w:szCs w:val="28"/>
        </w:rPr>
        <w:t>captured possessions? (Genesis 14:22-2</w:t>
      </w:r>
      <w:r w:rsidR="00BD1B35">
        <w:rPr>
          <w:rFonts w:ascii="Bahnschrift SemiBold" w:hAnsi="Bahnschrift SemiBold" w:cs="Times New Roman"/>
          <w:sz w:val="28"/>
          <w:szCs w:val="28"/>
        </w:rPr>
        <w:t>4</w:t>
      </w:r>
      <w:r w:rsidRPr="004E3068">
        <w:rPr>
          <w:rFonts w:ascii="Bahnschrift SemiBold" w:hAnsi="Bahnschrift SemiBold" w:cs="Times New Roman"/>
          <w:sz w:val="28"/>
          <w:szCs w:val="28"/>
        </w:rPr>
        <w:t>)</w:t>
      </w:r>
    </w:p>
    <w:p w14:paraId="7597678D" w14:textId="21E4A7A0" w:rsidR="004E3068" w:rsidRDefault="004E3068" w:rsidP="00EE16CA">
      <w:pPr>
        <w:spacing w:after="0"/>
        <w:rPr>
          <w:rFonts w:ascii="Verdana" w:hAnsi="Verdana"/>
          <w:b/>
          <w:bCs/>
          <w:sz w:val="24"/>
          <w:szCs w:val="24"/>
        </w:rPr>
      </w:pPr>
    </w:p>
    <w:p w14:paraId="51CF5831" w14:textId="77777777" w:rsidR="00BD1B35" w:rsidRDefault="00BD1B35" w:rsidP="00BD1B35">
      <w:pPr>
        <w:spacing w:after="0"/>
        <w:ind w:left="1440" w:right="1440"/>
        <w:rPr>
          <w:rFonts w:ascii="Comic Sans MS" w:hAnsi="Comic Sans MS"/>
          <w:sz w:val="24"/>
          <w:szCs w:val="24"/>
        </w:rPr>
      </w:pPr>
      <w:r>
        <w:rPr>
          <w:rFonts w:ascii="Comic Sans MS" w:hAnsi="Comic Sans MS"/>
          <w:sz w:val="24"/>
          <w:szCs w:val="24"/>
        </w:rPr>
        <w:t xml:space="preserve">    </w:t>
      </w:r>
      <w:r w:rsidRPr="00BD1B35">
        <w:rPr>
          <w:rFonts w:ascii="Comic Sans MS" w:hAnsi="Comic Sans MS"/>
          <w:sz w:val="24"/>
          <w:szCs w:val="24"/>
        </w:rPr>
        <w:t>22 Abram replied to the king of Sodom, “I solemnly swear to the Lord, God Most High, Creator of heaven and earth, </w:t>
      </w:r>
    </w:p>
    <w:p w14:paraId="67BAA34C" w14:textId="77777777" w:rsidR="00BD1B35" w:rsidRDefault="00BD1B35" w:rsidP="00BD1B35">
      <w:pPr>
        <w:spacing w:after="0"/>
        <w:ind w:left="1440" w:right="1440"/>
        <w:rPr>
          <w:rFonts w:ascii="Comic Sans MS" w:hAnsi="Comic Sans MS"/>
          <w:sz w:val="24"/>
          <w:szCs w:val="24"/>
        </w:rPr>
      </w:pPr>
      <w:r>
        <w:rPr>
          <w:rFonts w:ascii="Comic Sans MS" w:hAnsi="Comic Sans MS"/>
          <w:sz w:val="24"/>
          <w:szCs w:val="24"/>
        </w:rPr>
        <w:t xml:space="preserve">    </w:t>
      </w:r>
      <w:r w:rsidRPr="00BD1B35">
        <w:rPr>
          <w:rFonts w:ascii="Comic Sans MS" w:hAnsi="Comic Sans MS"/>
          <w:sz w:val="24"/>
          <w:szCs w:val="24"/>
        </w:rPr>
        <w:t xml:space="preserve">23 that I will not take so much as a single thread or sandal thong from what belongs to you. </w:t>
      </w:r>
      <w:proofErr w:type="gramStart"/>
      <w:r w:rsidRPr="00BD1B35">
        <w:rPr>
          <w:rFonts w:ascii="Comic Sans MS" w:hAnsi="Comic Sans MS"/>
          <w:sz w:val="24"/>
          <w:szCs w:val="24"/>
        </w:rPr>
        <w:t>Otherwise</w:t>
      </w:r>
      <w:proofErr w:type="gramEnd"/>
      <w:r w:rsidRPr="00BD1B35">
        <w:rPr>
          <w:rFonts w:ascii="Comic Sans MS" w:hAnsi="Comic Sans MS"/>
          <w:sz w:val="24"/>
          <w:szCs w:val="24"/>
        </w:rPr>
        <w:t xml:space="preserve"> you might say, ‘I am the one who made Abram rich.’ </w:t>
      </w:r>
    </w:p>
    <w:p w14:paraId="5BFF73B9" w14:textId="34145B95" w:rsidR="00BD1B35" w:rsidRPr="00BD1B35" w:rsidRDefault="00BD1B35" w:rsidP="00BD1B35">
      <w:pPr>
        <w:spacing w:after="0"/>
        <w:ind w:left="1440" w:right="1440"/>
        <w:rPr>
          <w:rFonts w:ascii="Comic Sans MS" w:hAnsi="Comic Sans MS"/>
          <w:sz w:val="24"/>
          <w:szCs w:val="24"/>
        </w:rPr>
      </w:pPr>
      <w:r>
        <w:rPr>
          <w:rFonts w:ascii="Comic Sans MS" w:hAnsi="Comic Sans MS"/>
          <w:sz w:val="24"/>
          <w:szCs w:val="24"/>
        </w:rPr>
        <w:t xml:space="preserve">    </w:t>
      </w:r>
      <w:r w:rsidRPr="00BD1B35">
        <w:rPr>
          <w:rFonts w:ascii="Comic Sans MS" w:hAnsi="Comic Sans MS"/>
          <w:sz w:val="24"/>
          <w:szCs w:val="24"/>
        </w:rPr>
        <w:t xml:space="preserve">24 I will accept only what my young warriors have already eaten, and I request that you give a fair share of the goods to my allies—Aner, </w:t>
      </w:r>
      <w:proofErr w:type="spellStart"/>
      <w:r w:rsidRPr="00BD1B35">
        <w:rPr>
          <w:rFonts w:ascii="Comic Sans MS" w:hAnsi="Comic Sans MS"/>
          <w:sz w:val="24"/>
          <w:szCs w:val="24"/>
        </w:rPr>
        <w:t>Eshcol</w:t>
      </w:r>
      <w:proofErr w:type="spellEnd"/>
      <w:r w:rsidRPr="00BD1B35">
        <w:rPr>
          <w:rFonts w:ascii="Comic Sans MS" w:hAnsi="Comic Sans MS"/>
          <w:sz w:val="24"/>
          <w:szCs w:val="24"/>
        </w:rPr>
        <w:t xml:space="preserve">, and </w:t>
      </w:r>
      <w:proofErr w:type="spellStart"/>
      <w:r w:rsidRPr="00BD1B35">
        <w:rPr>
          <w:rFonts w:ascii="Comic Sans MS" w:hAnsi="Comic Sans MS"/>
          <w:sz w:val="24"/>
          <w:szCs w:val="24"/>
        </w:rPr>
        <w:t>Mamre</w:t>
      </w:r>
      <w:proofErr w:type="spellEnd"/>
      <w:r w:rsidRPr="00BD1B35">
        <w:rPr>
          <w:rFonts w:ascii="Comic Sans MS" w:hAnsi="Comic Sans MS"/>
          <w:sz w:val="24"/>
          <w:szCs w:val="24"/>
        </w:rPr>
        <w:t>.”</w:t>
      </w:r>
    </w:p>
    <w:p w14:paraId="66CFCCD9" w14:textId="32054EE9" w:rsidR="00BD1B35" w:rsidRDefault="00BD1B35" w:rsidP="00BD1B35">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p>
    <w:p w14:paraId="7CAA2930" w14:textId="77777777" w:rsidR="00BD1B35" w:rsidRDefault="00BD1B35" w:rsidP="00BD1B35">
      <w:pPr>
        <w:spacing w:after="0"/>
        <w:jc w:val="center"/>
        <w:rPr>
          <w:rFonts w:ascii="Times New Roman" w:hAnsi="Times New Roman" w:cs="Times New Roman"/>
          <w:b/>
          <w:bCs/>
          <w:sz w:val="28"/>
          <w:szCs w:val="28"/>
          <w:u w:val="single"/>
        </w:rPr>
      </w:pPr>
    </w:p>
    <w:p w14:paraId="0BA00C4F" w14:textId="77777777" w:rsidR="00BD1B35" w:rsidRDefault="00BD1B35" w:rsidP="00BD1B35">
      <w:pPr>
        <w:spacing w:after="0"/>
        <w:jc w:val="center"/>
        <w:rPr>
          <w:rFonts w:ascii="Times New Roman" w:hAnsi="Times New Roman" w:cs="Times New Roman"/>
          <w:b/>
          <w:bCs/>
          <w:sz w:val="28"/>
          <w:szCs w:val="28"/>
          <w:u w:val="single"/>
        </w:rPr>
      </w:pPr>
    </w:p>
    <w:p w14:paraId="5546FAC9" w14:textId="77777777" w:rsidR="00BD1B35" w:rsidRDefault="00BD1B35" w:rsidP="00BD1B35">
      <w:pPr>
        <w:spacing w:after="0"/>
        <w:jc w:val="center"/>
        <w:rPr>
          <w:rFonts w:ascii="Times New Roman" w:hAnsi="Times New Roman" w:cs="Times New Roman"/>
          <w:b/>
          <w:bCs/>
          <w:sz w:val="28"/>
          <w:szCs w:val="28"/>
          <w:u w:val="single"/>
        </w:rPr>
      </w:pPr>
    </w:p>
    <w:p w14:paraId="401FE017" w14:textId="1604E80D" w:rsidR="00BD1B35" w:rsidRPr="009839FC" w:rsidRDefault="00BD1B35" w:rsidP="00BD1B35">
      <w:pPr>
        <w:spacing w:after="0"/>
        <w:jc w:val="center"/>
        <w:rPr>
          <w:rFonts w:ascii="Times New Roman" w:hAnsi="Times New Roman" w:cs="Times New Roman"/>
          <w:b/>
          <w:bCs/>
          <w:sz w:val="28"/>
          <w:szCs w:val="28"/>
          <w:u w:val="single"/>
        </w:rPr>
      </w:pPr>
      <w:r w:rsidRPr="009839FC">
        <w:rPr>
          <w:rFonts w:ascii="Times New Roman" w:hAnsi="Times New Roman" w:cs="Times New Roman"/>
          <w:b/>
          <w:bCs/>
          <w:sz w:val="28"/>
          <w:szCs w:val="28"/>
          <w:u w:val="single"/>
        </w:rPr>
        <w:lastRenderedPageBreak/>
        <w:t>Lesson</w:t>
      </w:r>
    </w:p>
    <w:p w14:paraId="53B2EBF4" w14:textId="58CA37CC" w:rsidR="004E3068" w:rsidRDefault="004E3068" w:rsidP="00EE16CA">
      <w:pPr>
        <w:spacing w:after="0"/>
        <w:rPr>
          <w:rFonts w:ascii="Verdana" w:hAnsi="Verdana"/>
          <w:b/>
          <w:bCs/>
          <w:sz w:val="24"/>
          <w:szCs w:val="24"/>
        </w:rPr>
      </w:pPr>
    </w:p>
    <w:p w14:paraId="7883AF90" w14:textId="77777777" w:rsidR="00BD1B35" w:rsidRPr="009839FC" w:rsidRDefault="00BD1B35" w:rsidP="00BD1B35">
      <w:pPr>
        <w:spacing w:after="0"/>
        <w:rPr>
          <w:rFonts w:ascii="Verdana" w:hAnsi="Verdana"/>
          <w:b/>
          <w:bCs/>
          <w:sz w:val="28"/>
          <w:szCs w:val="28"/>
        </w:rPr>
      </w:pPr>
      <w:bookmarkStart w:id="0" w:name="_Hlk126054913"/>
      <w:bookmarkStart w:id="1" w:name="_Hlk126756238"/>
      <w:r w:rsidRPr="009839FC">
        <w:rPr>
          <w:rFonts w:ascii="Verdana" w:hAnsi="Verdana"/>
          <w:b/>
          <w:bCs/>
          <w:sz w:val="28"/>
          <w:szCs w:val="28"/>
        </w:rPr>
        <w:t xml:space="preserve">Luke 6:39-45 </w:t>
      </w:r>
      <w:r w:rsidRPr="009839FC">
        <w:rPr>
          <w:rFonts w:ascii="Verdana" w:hAnsi="Verdana"/>
          <w:b/>
          <w:bCs/>
          <w:sz w:val="20"/>
          <w:szCs w:val="20"/>
        </w:rPr>
        <w:t>(NKJV)</w:t>
      </w:r>
    </w:p>
    <w:bookmarkEnd w:id="0"/>
    <w:p w14:paraId="6EF32A5C"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39 And He spoke a parable to them: "Can the blind lead the blind? Will they not both fall into the ditch?</w:t>
      </w:r>
    </w:p>
    <w:p w14:paraId="01ACFFCA"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40 "A disciple is not above his teacher, but everyone who is perfectly trained will be like his teacher.</w:t>
      </w:r>
    </w:p>
    <w:bookmarkEnd w:id="1"/>
    <w:p w14:paraId="64DD9F4E"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41 "And why do you look at the speck in your brother's eye, but do not perceive the plank in your own eye?</w:t>
      </w:r>
    </w:p>
    <w:p w14:paraId="253552A6"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w:t>
      </w:r>
      <w:bookmarkStart w:id="2" w:name="_Hlk126771458"/>
      <w:r w:rsidRPr="009839FC">
        <w:rPr>
          <w:rFonts w:ascii="Comic Sans MS" w:hAnsi="Comic Sans MS"/>
          <w:sz w:val="24"/>
          <w:szCs w:val="24"/>
        </w:rPr>
        <w:t>42 "Or how can you say to your brother, 'Brother, let me remove the speck that is in your eye,' when you yourself do not see the plank that is in your own eye? Hypocrite! First remove the plank from your own eye, and then you will see clearly to remove the speck that is in your brother's eye.</w:t>
      </w:r>
    </w:p>
    <w:bookmarkEnd w:id="2"/>
    <w:p w14:paraId="09B07696"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43 "For a good tree does not bear bad fruit, nor does a bad tree bear good fruit.</w:t>
      </w:r>
    </w:p>
    <w:p w14:paraId="51C20885"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44 "For every tree is known by its own fruit. For men do not gather figs from thorns, nor do they gather grapes from a bramble bush.</w:t>
      </w:r>
    </w:p>
    <w:p w14:paraId="1BCDC0B8" w14:textId="77777777" w:rsidR="00BD1B35" w:rsidRPr="009839FC" w:rsidRDefault="00BD1B35" w:rsidP="00BD1B35">
      <w:pPr>
        <w:spacing w:after="0"/>
        <w:rPr>
          <w:rFonts w:ascii="Comic Sans MS" w:hAnsi="Comic Sans MS"/>
          <w:sz w:val="24"/>
          <w:szCs w:val="24"/>
        </w:rPr>
      </w:pPr>
      <w:r w:rsidRPr="009839FC">
        <w:rPr>
          <w:rFonts w:ascii="Comic Sans MS" w:hAnsi="Comic Sans MS"/>
          <w:sz w:val="24"/>
          <w:szCs w:val="24"/>
        </w:rPr>
        <w:t xml:space="preserve">    45 "A good man out of the good treasure of his heart brings forth good; and an evil man out of the evil treasure of his heart brings forth evil. For out of the abundance of the heart his mouth speaks.</w:t>
      </w:r>
    </w:p>
    <w:p w14:paraId="3F67039F" w14:textId="77777777" w:rsidR="00BD1B35" w:rsidRDefault="00BD1B35" w:rsidP="00BD1B35">
      <w:pPr>
        <w:spacing w:after="0"/>
        <w:rPr>
          <w:rFonts w:ascii="Bahnschrift SemiBold" w:hAnsi="Bahnschrift SemiBold"/>
          <w:sz w:val="24"/>
          <w:szCs w:val="24"/>
        </w:rPr>
      </w:pPr>
      <w:r>
        <w:rPr>
          <w:rFonts w:ascii="Bahnschrift SemiBold" w:hAnsi="Bahnschrift SemiBold"/>
          <w:sz w:val="24"/>
          <w:szCs w:val="24"/>
        </w:rPr>
        <w:t>____________________________________________________________________________________</w:t>
      </w:r>
    </w:p>
    <w:p w14:paraId="459C0DA0" w14:textId="2140E530" w:rsidR="009839FC" w:rsidRPr="009839FC" w:rsidRDefault="009839FC" w:rsidP="009839FC">
      <w:pPr>
        <w:spacing w:after="0"/>
        <w:rPr>
          <w:rFonts w:ascii="Verdana" w:hAnsi="Verdana"/>
          <w:b/>
          <w:bCs/>
          <w:sz w:val="28"/>
          <w:szCs w:val="28"/>
        </w:rPr>
      </w:pPr>
      <w:r w:rsidRPr="009839FC">
        <w:rPr>
          <w:rFonts w:ascii="Verdana" w:hAnsi="Verdana"/>
          <w:b/>
          <w:bCs/>
          <w:sz w:val="28"/>
          <w:szCs w:val="28"/>
        </w:rPr>
        <w:t xml:space="preserve">Luke 6:39 </w:t>
      </w:r>
      <w:r w:rsidRPr="009839FC">
        <w:rPr>
          <w:rFonts w:ascii="Verdana" w:hAnsi="Verdana"/>
          <w:b/>
          <w:bCs/>
          <w:sz w:val="20"/>
          <w:szCs w:val="20"/>
        </w:rPr>
        <w:t>(NKJV)</w:t>
      </w:r>
    </w:p>
    <w:p w14:paraId="0EC39FA0" w14:textId="77777777" w:rsidR="009839FC" w:rsidRPr="00595DD3" w:rsidRDefault="009839FC" w:rsidP="009839FC">
      <w:pPr>
        <w:spacing w:after="0"/>
        <w:rPr>
          <w:rFonts w:ascii="Comic Sans MS" w:hAnsi="Comic Sans MS"/>
          <w:b/>
          <w:bCs/>
          <w:sz w:val="24"/>
          <w:szCs w:val="24"/>
        </w:rPr>
      </w:pPr>
      <w:r w:rsidRPr="009839FC">
        <w:rPr>
          <w:rFonts w:ascii="Comic Sans MS" w:hAnsi="Comic Sans MS"/>
          <w:sz w:val="24"/>
          <w:szCs w:val="24"/>
        </w:rPr>
        <w:t xml:space="preserve">     </w:t>
      </w:r>
      <w:r w:rsidRPr="00595DD3">
        <w:rPr>
          <w:rFonts w:ascii="Comic Sans MS" w:hAnsi="Comic Sans MS"/>
          <w:b/>
          <w:bCs/>
          <w:sz w:val="24"/>
          <w:szCs w:val="24"/>
        </w:rPr>
        <w:t>39 And He spoke a parable to them: "Can the blind lead the blind? Will they not both fall into the ditch?</w:t>
      </w:r>
    </w:p>
    <w:p w14:paraId="4714A5E5" w14:textId="77777777" w:rsidR="00595DD3" w:rsidRDefault="00595DD3" w:rsidP="003E0E78">
      <w:pPr>
        <w:spacing w:after="0"/>
        <w:rPr>
          <w:rFonts w:ascii="Times New Roman" w:hAnsi="Times New Roman" w:cs="Times New Roman"/>
          <w:sz w:val="28"/>
          <w:szCs w:val="28"/>
        </w:rPr>
      </w:pPr>
    </w:p>
    <w:p w14:paraId="360199DF" w14:textId="03540ADD" w:rsidR="009839FC" w:rsidRDefault="009839FC" w:rsidP="003E0E78">
      <w:pPr>
        <w:spacing w:after="0"/>
        <w:rPr>
          <w:rFonts w:ascii="Times New Roman" w:hAnsi="Times New Roman" w:cs="Times New Roman"/>
          <w:color w:val="C00000"/>
          <w:sz w:val="28"/>
          <w:szCs w:val="28"/>
        </w:rPr>
      </w:pPr>
      <w:r w:rsidRPr="00DC79D8">
        <w:rPr>
          <w:rFonts w:ascii="Times New Roman" w:hAnsi="Times New Roman" w:cs="Times New Roman"/>
          <w:b/>
          <w:bCs/>
          <w:color w:val="C00000"/>
          <w:sz w:val="28"/>
          <w:szCs w:val="28"/>
        </w:rPr>
        <w:t>Q:</w:t>
      </w:r>
      <w:r w:rsidRPr="00DC79D8">
        <w:rPr>
          <w:rFonts w:ascii="Times New Roman" w:hAnsi="Times New Roman" w:cs="Times New Roman"/>
          <w:color w:val="C00000"/>
          <w:sz w:val="28"/>
          <w:szCs w:val="28"/>
        </w:rPr>
        <w:t xml:space="preserve"> </w:t>
      </w:r>
      <w:r w:rsidRPr="00DC79D8">
        <w:rPr>
          <w:rFonts w:ascii="Times New Roman" w:hAnsi="Times New Roman" w:cs="Times New Roman"/>
          <w:b/>
          <w:bCs/>
          <w:color w:val="C00000"/>
          <w:sz w:val="28"/>
          <w:szCs w:val="28"/>
          <w:u w:val="single"/>
        </w:rPr>
        <w:t>What is a Parable</w:t>
      </w:r>
      <w:r w:rsidRPr="00DC79D8">
        <w:rPr>
          <w:rFonts w:ascii="Times New Roman" w:hAnsi="Times New Roman" w:cs="Times New Roman"/>
          <w:color w:val="C00000"/>
          <w:sz w:val="28"/>
          <w:szCs w:val="28"/>
        </w:rPr>
        <w:t>?</w:t>
      </w:r>
    </w:p>
    <w:p w14:paraId="4A316407" w14:textId="51A51C0E" w:rsidR="00377321" w:rsidRDefault="00377321" w:rsidP="003E0E78">
      <w:pPr>
        <w:spacing w:after="0"/>
        <w:rPr>
          <w:rFonts w:ascii="Times New Roman" w:hAnsi="Times New Roman" w:cs="Times New Roman"/>
          <w:color w:val="C00000"/>
          <w:sz w:val="28"/>
          <w:szCs w:val="28"/>
        </w:rPr>
      </w:pPr>
    </w:p>
    <w:p w14:paraId="239090F8" w14:textId="77777777" w:rsidR="00595DD3" w:rsidRPr="00BD1B35" w:rsidRDefault="00595DD3" w:rsidP="003E0E78">
      <w:pPr>
        <w:spacing w:after="0"/>
        <w:rPr>
          <w:rFonts w:ascii="Times New Roman" w:hAnsi="Times New Roman" w:cs="Times New Roman"/>
          <w:sz w:val="28"/>
          <w:szCs w:val="28"/>
        </w:rPr>
      </w:pPr>
    </w:p>
    <w:p w14:paraId="460FB60F" w14:textId="63D72CAC" w:rsidR="008E330C" w:rsidRDefault="006D42FD" w:rsidP="006D42FD">
      <w:pPr>
        <w:pStyle w:val="ListParagraph"/>
        <w:numPr>
          <w:ilvl w:val="0"/>
          <w:numId w:val="1"/>
        </w:numPr>
        <w:spacing w:after="0"/>
        <w:rPr>
          <w:rFonts w:ascii="Verdana" w:hAnsi="Verdana" w:cs="Times New Roman"/>
          <w:sz w:val="24"/>
          <w:szCs w:val="24"/>
        </w:rPr>
      </w:pPr>
      <w:r>
        <w:rPr>
          <w:rFonts w:ascii="Verdana" w:hAnsi="Verdana" w:cs="Times New Roman"/>
          <w:sz w:val="24"/>
          <w:szCs w:val="24"/>
        </w:rPr>
        <w:t>Earthly ______ with a Heavenly _____</w:t>
      </w:r>
    </w:p>
    <w:p w14:paraId="50D9A1F1" w14:textId="2F0F7249" w:rsidR="00377321" w:rsidRDefault="00377321" w:rsidP="00377321">
      <w:pPr>
        <w:pStyle w:val="ListParagraph"/>
        <w:spacing w:after="0"/>
        <w:ind w:left="705"/>
        <w:rPr>
          <w:rFonts w:ascii="Verdana" w:hAnsi="Verdana" w:cs="Times New Roman"/>
          <w:sz w:val="24"/>
          <w:szCs w:val="24"/>
        </w:rPr>
      </w:pPr>
    </w:p>
    <w:p w14:paraId="7EA02C13" w14:textId="77777777" w:rsidR="00EA3D95" w:rsidRDefault="00EA3D95" w:rsidP="00377321">
      <w:pPr>
        <w:pStyle w:val="ListParagraph"/>
        <w:spacing w:after="0"/>
        <w:ind w:left="705"/>
        <w:rPr>
          <w:rFonts w:ascii="Verdana" w:hAnsi="Verdana" w:cs="Times New Roman"/>
          <w:sz w:val="24"/>
          <w:szCs w:val="24"/>
        </w:rPr>
      </w:pPr>
    </w:p>
    <w:p w14:paraId="3DDF3CA6" w14:textId="29909850" w:rsidR="006D42FD" w:rsidRDefault="006D42FD" w:rsidP="006D42FD">
      <w:pPr>
        <w:pStyle w:val="ListParagraph"/>
        <w:numPr>
          <w:ilvl w:val="0"/>
          <w:numId w:val="3"/>
        </w:numPr>
        <w:spacing w:after="0"/>
        <w:rPr>
          <w:rFonts w:ascii="Verdana" w:hAnsi="Verdana" w:cs="Times New Roman"/>
          <w:sz w:val="24"/>
          <w:szCs w:val="24"/>
        </w:rPr>
      </w:pPr>
      <w:r>
        <w:rPr>
          <w:rFonts w:ascii="Verdana" w:hAnsi="Verdana" w:cs="Times New Roman"/>
          <w:sz w:val="24"/>
          <w:szCs w:val="24"/>
        </w:rPr>
        <w:t>A truth to illustrate a Truth</w:t>
      </w:r>
    </w:p>
    <w:p w14:paraId="2B300024" w14:textId="237AAAB5" w:rsidR="006D42FD" w:rsidRDefault="006D42FD" w:rsidP="006D42FD">
      <w:pPr>
        <w:pStyle w:val="ListParagraph"/>
        <w:numPr>
          <w:ilvl w:val="0"/>
          <w:numId w:val="3"/>
        </w:numPr>
        <w:spacing w:after="0"/>
        <w:rPr>
          <w:rFonts w:ascii="Verdana" w:hAnsi="Verdana" w:cs="Times New Roman"/>
          <w:sz w:val="24"/>
          <w:szCs w:val="24"/>
        </w:rPr>
      </w:pPr>
      <w:r>
        <w:rPr>
          <w:rFonts w:ascii="Verdana" w:hAnsi="Verdana" w:cs="Times New Roman"/>
          <w:sz w:val="24"/>
          <w:szCs w:val="24"/>
        </w:rPr>
        <w:t>Verbal Teaching Aids</w:t>
      </w:r>
    </w:p>
    <w:p w14:paraId="33F3AD5C" w14:textId="3E4413A0" w:rsidR="006D42FD" w:rsidRPr="006D42FD" w:rsidRDefault="006D42FD" w:rsidP="006D42FD">
      <w:pPr>
        <w:pStyle w:val="ListParagraph"/>
        <w:numPr>
          <w:ilvl w:val="0"/>
          <w:numId w:val="3"/>
        </w:numPr>
        <w:spacing w:after="0"/>
        <w:rPr>
          <w:rFonts w:ascii="Verdana" w:hAnsi="Verdana" w:cs="Times New Roman"/>
          <w:sz w:val="24"/>
          <w:szCs w:val="24"/>
        </w:rPr>
      </w:pPr>
      <w:r>
        <w:rPr>
          <w:rFonts w:ascii="Verdana" w:hAnsi="Verdana" w:cs="Times New Roman"/>
          <w:sz w:val="24"/>
          <w:szCs w:val="24"/>
        </w:rPr>
        <w:t xml:space="preserve">Inspired Analogy Designed to Compare Two Truths  </w:t>
      </w:r>
    </w:p>
    <w:p w14:paraId="0DBD0B2F" w14:textId="7C16398E" w:rsidR="006D42FD" w:rsidRDefault="006D42FD" w:rsidP="006D42FD">
      <w:pPr>
        <w:spacing w:after="0"/>
        <w:rPr>
          <w:rFonts w:ascii="Verdana" w:hAnsi="Verdana" w:cs="Times New Roman"/>
          <w:sz w:val="24"/>
          <w:szCs w:val="24"/>
        </w:rPr>
      </w:pPr>
    </w:p>
    <w:p w14:paraId="7D3B5CB0" w14:textId="77777777" w:rsidR="00D44DB4" w:rsidRDefault="00D44DB4" w:rsidP="006D42FD">
      <w:pPr>
        <w:spacing w:after="0"/>
        <w:rPr>
          <w:rFonts w:ascii="Verdana" w:hAnsi="Verdana" w:cs="Times New Roman"/>
          <w:sz w:val="24"/>
          <w:szCs w:val="24"/>
        </w:rPr>
      </w:pPr>
    </w:p>
    <w:p w14:paraId="76D20F5F" w14:textId="2961DEFD" w:rsidR="008E6376" w:rsidRPr="00E37202" w:rsidRDefault="006D42FD" w:rsidP="006D42FD">
      <w:pPr>
        <w:spacing w:after="0"/>
        <w:rPr>
          <w:rFonts w:ascii="Verdana" w:hAnsi="Verdana" w:cs="Times New Roman"/>
          <w:b/>
          <w:bCs/>
          <w:color w:val="C00000"/>
          <w:sz w:val="24"/>
          <w:szCs w:val="24"/>
        </w:rPr>
      </w:pPr>
      <w:r w:rsidRPr="00DC79D8">
        <w:rPr>
          <w:rFonts w:ascii="Verdana" w:hAnsi="Verdana" w:cs="Times New Roman"/>
          <w:b/>
          <w:bCs/>
          <w:color w:val="C00000"/>
          <w:sz w:val="24"/>
          <w:szCs w:val="24"/>
        </w:rPr>
        <w:t xml:space="preserve">Q: </w:t>
      </w:r>
      <w:r w:rsidRPr="00DC79D8">
        <w:rPr>
          <w:rFonts w:ascii="Verdana" w:hAnsi="Verdana" w:cs="Times New Roman"/>
          <w:b/>
          <w:bCs/>
          <w:color w:val="C00000"/>
          <w:sz w:val="24"/>
          <w:szCs w:val="24"/>
          <w:u w:val="single"/>
        </w:rPr>
        <w:t xml:space="preserve">Why did </w:t>
      </w:r>
      <w:proofErr w:type="gramStart"/>
      <w:r w:rsidRPr="00DC79D8">
        <w:rPr>
          <w:rFonts w:ascii="Verdana" w:hAnsi="Verdana" w:cs="Times New Roman"/>
          <w:b/>
          <w:bCs/>
          <w:color w:val="C00000"/>
          <w:sz w:val="24"/>
          <w:szCs w:val="24"/>
          <w:u w:val="single"/>
        </w:rPr>
        <w:t>Jesus</w:t>
      </w:r>
      <w:proofErr w:type="gramEnd"/>
      <w:r w:rsidRPr="00DC79D8">
        <w:rPr>
          <w:rFonts w:ascii="Verdana" w:hAnsi="Verdana" w:cs="Times New Roman"/>
          <w:b/>
          <w:bCs/>
          <w:color w:val="C00000"/>
          <w:sz w:val="24"/>
          <w:szCs w:val="24"/>
          <w:u w:val="single"/>
        </w:rPr>
        <w:t xml:space="preserve"> use Parables</w:t>
      </w:r>
      <w:r w:rsidRPr="00DC79D8">
        <w:rPr>
          <w:rFonts w:ascii="Verdana" w:hAnsi="Verdana" w:cs="Times New Roman"/>
          <w:b/>
          <w:bCs/>
          <w:color w:val="C00000"/>
          <w:sz w:val="24"/>
          <w:szCs w:val="24"/>
        </w:rPr>
        <w:t>?</w:t>
      </w:r>
    </w:p>
    <w:p w14:paraId="5414630F" w14:textId="77777777" w:rsidR="008E6376" w:rsidRPr="002F54DE" w:rsidRDefault="008E6376" w:rsidP="008E6376">
      <w:pPr>
        <w:spacing w:after="0"/>
        <w:ind w:left="1440" w:right="1440"/>
        <w:rPr>
          <w:rFonts w:ascii="Verdana" w:hAnsi="Verdana"/>
          <w:b/>
          <w:bCs/>
          <w:sz w:val="24"/>
          <w:szCs w:val="24"/>
        </w:rPr>
      </w:pPr>
      <w:r w:rsidRPr="002F54DE">
        <w:rPr>
          <w:rFonts w:ascii="Verdana" w:hAnsi="Verdana"/>
          <w:b/>
          <w:bCs/>
          <w:sz w:val="24"/>
          <w:szCs w:val="24"/>
        </w:rPr>
        <w:lastRenderedPageBreak/>
        <w:t>Matthew 13:10-11 (NIV)</w:t>
      </w:r>
    </w:p>
    <w:p w14:paraId="2D2917A2" w14:textId="77777777" w:rsidR="008E6376" w:rsidRPr="00377321" w:rsidRDefault="008E6376" w:rsidP="008E6376">
      <w:pPr>
        <w:spacing w:after="0"/>
        <w:ind w:left="1440" w:right="1440"/>
        <w:rPr>
          <w:rFonts w:ascii="Verdana" w:hAnsi="Verdana"/>
          <w:sz w:val="24"/>
          <w:szCs w:val="24"/>
        </w:rPr>
      </w:pPr>
      <w:r>
        <w:rPr>
          <w:rFonts w:ascii="Verdana" w:hAnsi="Verdana"/>
          <w:sz w:val="24"/>
          <w:szCs w:val="24"/>
        </w:rPr>
        <w:t xml:space="preserve">    </w:t>
      </w:r>
      <w:r w:rsidRPr="00377321">
        <w:rPr>
          <w:rFonts w:ascii="Verdana" w:hAnsi="Verdana"/>
          <w:sz w:val="24"/>
          <w:szCs w:val="24"/>
        </w:rPr>
        <w:t>10 The disciples came to him and asked, “Why do you speak to the people in parables?”</w:t>
      </w:r>
    </w:p>
    <w:p w14:paraId="1C7C6BE2" w14:textId="77777777" w:rsidR="008E6376" w:rsidRPr="00377321" w:rsidRDefault="008E6376" w:rsidP="008E6376">
      <w:pPr>
        <w:spacing w:after="0"/>
        <w:ind w:left="1440" w:right="1440"/>
        <w:rPr>
          <w:rFonts w:ascii="Verdana" w:hAnsi="Verdana"/>
          <w:sz w:val="24"/>
          <w:szCs w:val="24"/>
        </w:rPr>
      </w:pPr>
      <w:r>
        <w:rPr>
          <w:rFonts w:ascii="Verdana" w:hAnsi="Verdana"/>
          <w:sz w:val="24"/>
          <w:szCs w:val="24"/>
        </w:rPr>
        <w:t xml:space="preserve">    </w:t>
      </w:r>
      <w:r w:rsidRPr="00377321">
        <w:rPr>
          <w:rFonts w:ascii="Verdana" w:hAnsi="Verdana"/>
          <w:sz w:val="24"/>
          <w:szCs w:val="24"/>
        </w:rPr>
        <w:t>11 He replied, “</w:t>
      </w:r>
      <w:r w:rsidRPr="008E6376">
        <w:rPr>
          <w:rFonts w:ascii="Verdana" w:hAnsi="Verdana"/>
          <w:b/>
          <w:bCs/>
          <w:sz w:val="24"/>
          <w:szCs w:val="24"/>
          <w:u w:val="single"/>
        </w:rPr>
        <w:t>Because the knowledge of the secrets of the kingdom of heaven has been given to you, but not to them</w:t>
      </w:r>
    </w:p>
    <w:p w14:paraId="70DB9F52" w14:textId="77777777" w:rsidR="00242FA4" w:rsidRDefault="00242FA4" w:rsidP="006D42FD">
      <w:pPr>
        <w:spacing w:after="0"/>
        <w:rPr>
          <w:rFonts w:ascii="Verdana" w:hAnsi="Verdana" w:cs="Times New Roman"/>
          <w:sz w:val="24"/>
          <w:szCs w:val="24"/>
        </w:rPr>
      </w:pPr>
    </w:p>
    <w:p w14:paraId="6FF6B75E" w14:textId="433228A4" w:rsidR="008C3B73" w:rsidRDefault="008C3B73" w:rsidP="008C3B73">
      <w:pPr>
        <w:pStyle w:val="ListParagraph"/>
        <w:numPr>
          <w:ilvl w:val="0"/>
          <w:numId w:val="3"/>
        </w:numPr>
        <w:spacing w:after="0"/>
        <w:rPr>
          <w:rFonts w:ascii="Verdana" w:hAnsi="Verdana" w:cs="Times New Roman"/>
          <w:sz w:val="24"/>
          <w:szCs w:val="24"/>
        </w:rPr>
      </w:pPr>
      <w:r>
        <w:rPr>
          <w:rFonts w:ascii="Verdana" w:hAnsi="Verdana" w:cs="Times New Roman"/>
          <w:sz w:val="24"/>
          <w:szCs w:val="24"/>
        </w:rPr>
        <w:t>The truths about the Kingdom were hidden [</w:t>
      </w:r>
      <w:r w:rsidR="00C02020">
        <w:rPr>
          <w:rFonts w:ascii="Verdana" w:hAnsi="Verdana" w:cs="Times New Roman"/>
          <w:sz w:val="24"/>
          <w:szCs w:val="24"/>
        </w:rPr>
        <w:t>in the dark</w:t>
      </w:r>
      <w:r>
        <w:rPr>
          <w:rFonts w:ascii="Verdana" w:hAnsi="Verdana" w:cs="Times New Roman"/>
          <w:sz w:val="24"/>
          <w:szCs w:val="24"/>
        </w:rPr>
        <w:t>] from those in the Old Testament</w:t>
      </w:r>
    </w:p>
    <w:p w14:paraId="66E57793" w14:textId="77777777" w:rsidR="008C3B73" w:rsidRDefault="008C3B73" w:rsidP="008C3B73">
      <w:pPr>
        <w:pStyle w:val="ListParagraph"/>
        <w:spacing w:after="0"/>
        <w:ind w:left="1065"/>
        <w:rPr>
          <w:rFonts w:ascii="Verdana" w:hAnsi="Verdana" w:cs="Times New Roman"/>
          <w:sz w:val="24"/>
          <w:szCs w:val="24"/>
        </w:rPr>
      </w:pPr>
    </w:p>
    <w:p w14:paraId="0C2927EF" w14:textId="1E1EE27D" w:rsidR="008C3B73" w:rsidRPr="002F54DE" w:rsidRDefault="008C3B73" w:rsidP="008C3B73">
      <w:pPr>
        <w:pStyle w:val="ListParagraph"/>
        <w:numPr>
          <w:ilvl w:val="0"/>
          <w:numId w:val="3"/>
        </w:numPr>
        <w:spacing w:after="0"/>
        <w:rPr>
          <w:rFonts w:ascii="Verdana" w:hAnsi="Verdana" w:cs="Times New Roman"/>
          <w:sz w:val="24"/>
          <w:szCs w:val="24"/>
        </w:rPr>
      </w:pPr>
      <w:r>
        <w:rPr>
          <w:rFonts w:ascii="Verdana" w:hAnsi="Verdana" w:cs="Times New Roman"/>
          <w:sz w:val="24"/>
          <w:szCs w:val="24"/>
        </w:rPr>
        <w:t xml:space="preserve">When we accepted Jesus Christ as Lord, the Holy Spirit gives every believer the ability to understand </w:t>
      </w:r>
      <w:r w:rsidR="00C02020">
        <w:rPr>
          <w:rFonts w:ascii="Verdana" w:hAnsi="Verdana" w:cs="Times New Roman"/>
          <w:sz w:val="24"/>
          <w:szCs w:val="24"/>
        </w:rPr>
        <w:t xml:space="preserve">[to see spiritually] </w:t>
      </w:r>
      <w:r>
        <w:rPr>
          <w:rFonts w:ascii="Verdana" w:hAnsi="Verdana" w:cs="Times New Roman"/>
          <w:sz w:val="24"/>
          <w:szCs w:val="24"/>
        </w:rPr>
        <w:t xml:space="preserve">the hidden treasures of the </w:t>
      </w:r>
      <w:r w:rsidR="00C02020">
        <w:rPr>
          <w:rFonts w:ascii="Verdana" w:hAnsi="Verdana" w:cs="Times New Roman"/>
          <w:sz w:val="24"/>
          <w:szCs w:val="24"/>
        </w:rPr>
        <w:t>Kingdom of God</w:t>
      </w:r>
    </w:p>
    <w:p w14:paraId="21EDB406" w14:textId="77777777" w:rsidR="008C3B73" w:rsidRDefault="008C3B73" w:rsidP="008C3B73">
      <w:pPr>
        <w:spacing w:after="0"/>
        <w:rPr>
          <w:rFonts w:ascii="Verdana" w:hAnsi="Verdana" w:cs="Times New Roman"/>
          <w:sz w:val="24"/>
          <w:szCs w:val="24"/>
        </w:rPr>
      </w:pPr>
    </w:p>
    <w:p w14:paraId="3720067F" w14:textId="6B5E5399" w:rsidR="008C3B73" w:rsidRDefault="008C3B73" w:rsidP="008C3B73">
      <w:pPr>
        <w:pStyle w:val="ListParagraph"/>
        <w:numPr>
          <w:ilvl w:val="0"/>
          <w:numId w:val="3"/>
        </w:numPr>
        <w:spacing w:after="0"/>
        <w:rPr>
          <w:rFonts w:ascii="Verdana" w:hAnsi="Verdana" w:cs="Times New Roman"/>
          <w:sz w:val="24"/>
          <w:szCs w:val="24"/>
        </w:rPr>
      </w:pPr>
      <w:r>
        <w:rPr>
          <w:rFonts w:ascii="Verdana" w:hAnsi="Verdana" w:cs="Times New Roman"/>
          <w:sz w:val="24"/>
          <w:szCs w:val="24"/>
        </w:rPr>
        <w:t>The more we worship</w:t>
      </w:r>
      <w:r w:rsidR="00C02020">
        <w:rPr>
          <w:rFonts w:ascii="Verdana" w:hAnsi="Verdana" w:cs="Times New Roman"/>
          <w:sz w:val="24"/>
          <w:szCs w:val="24"/>
        </w:rPr>
        <w:t xml:space="preserve"> God</w:t>
      </w:r>
      <w:r>
        <w:rPr>
          <w:rFonts w:ascii="Verdana" w:hAnsi="Verdana" w:cs="Times New Roman"/>
          <w:sz w:val="24"/>
          <w:szCs w:val="24"/>
        </w:rPr>
        <w:t xml:space="preserve">, </w:t>
      </w:r>
      <w:r w:rsidR="00C02020">
        <w:rPr>
          <w:rFonts w:ascii="Verdana" w:hAnsi="Verdana" w:cs="Times New Roman"/>
          <w:sz w:val="24"/>
          <w:szCs w:val="24"/>
        </w:rPr>
        <w:t xml:space="preserve">spin time in </w:t>
      </w:r>
      <w:r>
        <w:rPr>
          <w:rFonts w:ascii="Verdana" w:hAnsi="Verdana" w:cs="Times New Roman"/>
          <w:sz w:val="24"/>
          <w:szCs w:val="24"/>
        </w:rPr>
        <w:t>pray</w:t>
      </w:r>
      <w:r w:rsidR="00C02020">
        <w:rPr>
          <w:rFonts w:ascii="Verdana" w:hAnsi="Verdana" w:cs="Times New Roman"/>
          <w:sz w:val="24"/>
          <w:szCs w:val="24"/>
        </w:rPr>
        <w:t>er</w:t>
      </w:r>
      <w:r>
        <w:rPr>
          <w:rFonts w:ascii="Verdana" w:hAnsi="Verdana" w:cs="Times New Roman"/>
          <w:sz w:val="24"/>
          <w:szCs w:val="24"/>
        </w:rPr>
        <w:t xml:space="preserve">, read, meditate, and study God’s Word, the more the Holy Spirit uncovers the </w:t>
      </w:r>
      <w:r w:rsidR="00C02020">
        <w:rPr>
          <w:rFonts w:ascii="Verdana" w:hAnsi="Verdana" w:cs="Times New Roman"/>
          <w:sz w:val="24"/>
          <w:szCs w:val="24"/>
        </w:rPr>
        <w:t>truths</w:t>
      </w:r>
      <w:r>
        <w:rPr>
          <w:rFonts w:ascii="Verdana" w:hAnsi="Verdana" w:cs="Times New Roman"/>
          <w:sz w:val="24"/>
          <w:szCs w:val="24"/>
        </w:rPr>
        <w:t xml:space="preserve"> of </w:t>
      </w:r>
      <w:r w:rsidR="00C02020">
        <w:rPr>
          <w:rFonts w:ascii="Verdana" w:hAnsi="Verdana" w:cs="Times New Roman"/>
          <w:sz w:val="24"/>
          <w:szCs w:val="24"/>
        </w:rPr>
        <w:t>G</w:t>
      </w:r>
      <w:r>
        <w:rPr>
          <w:rFonts w:ascii="Verdana" w:hAnsi="Verdana" w:cs="Times New Roman"/>
          <w:sz w:val="24"/>
          <w:szCs w:val="24"/>
        </w:rPr>
        <w:t>od’s Kingdom</w:t>
      </w:r>
    </w:p>
    <w:p w14:paraId="29BC34C5" w14:textId="77777777" w:rsidR="00C02020" w:rsidRPr="00C02020" w:rsidRDefault="00C02020" w:rsidP="00C02020">
      <w:pPr>
        <w:pStyle w:val="ListParagraph"/>
        <w:rPr>
          <w:rFonts w:ascii="Verdana" w:hAnsi="Verdana" w:cs="Times New Roman"/>
          <w:sz w:val="24"/>
          <w:szCs w:val="24"/>
        </w:rPr>
      </w:pPr>
    </w:p>
    <w:p w14:paraId="70FC65FF" w14:textId="13E55C24" w:rsidR="00D44DB4" w:rsidRPr="00E37202" w:rsidRDefault="00C02020" w:rsidP="006D42FD">
      <w:pPr>
        <w:pStyle w:val="ListParagraph"/>
        <w:numPr>
          <w:ilvl w:val="0"/>
          <w:numId w:val="3"/>
        </w:numPr>
        <w:spacing w:after="0"/>
        <w:rPr>
          <w:rFonts w:ascii="Verdana" w:hAnsi="Verdana" w:cs="Times New Roman"/>
          <w:sz w:val="24"/>
          <w:szCs w:val="24"/>
        </w:rPr>
      </w:pPr>
      <w:r>
        <w:rPr>
          <w:rFonts w:ascii="Verdana" w:hAnsi="Verdana" w:cs="Times New Roman"/>
          <w:sz w:val="24"/>
          <w:szCs w:val="24"/>
        </w:rPr>
        <w:t xml:space="preserve">We overcome </w:t>
      </w:r>
      <w:r w:rsidRPr="003B4923">
        <w:rPr>
          <w:rFonts w:ascii="Verdana" w:hAnsi="Verdana" w:cs="Times New Roman"/>
          <w:b/>
          <w:bCs/>
          <w:sz w:val="24"/>
          <w:szCs w:val="24"/>
          <w:u w:val="single"/>
        </w:rPr>
        <w:t>spiritual blindness</w:t>
      </w:r>
      <w:r>
        <w:rPr>
          <w:rFonts w:ascii="Verdana" w:hAnsi="Verdana" w:cs="Times New Roman"/>
          <w:sz w:val="24"/>
          <w:szCs w:val="24"/>
        </w:rPr>
        <w:t xml:space="preserve"> through our relationship with Jesus Christ </w:t>
      </w:r>
    </w:p>
    <w:p w14:paraId="66E6FA50" w14:textId="77777777" w:rsidR="00D44DB4" w:rsidRDefault="00D44DB4" w:rsidP="006D42FD">
      <w:pPr>
        <w:spacing w:after="0"/>
        <w:rPr>
          <w:rFonts w:ascii="Verdana" w:hAnsi="Verdana" w:cs="Times New Roman"/>
          <w:sz w:val="24"/>
          <w:szCs w:val="24"/>
        </w:rPr>
      </w:pPr>
    </w:p>
    <w:p w14:paraId="433C5919" w14:textId="1007AACF" w:rsidR="00C02020" w:rsidRPr="003B4923" w:rsidRDefault="00C02020" w:rsidP="006D42FD">
      <w:pPr>
        <w:spacing w:after="0"/>
        <w:rPr>
          <w:rFonts w:ascii="Verdana" w:hAnsi="Verdana" w:cs="Times New Roman"/>
          <w:b/>
          <w:bCs/>
          <w:color w:val="C00000"/>
          <w:sz w:val="24"/>
          <w:szCs w:val="24"/>
        </w:rPr>
      </w:pPr>
      <w:r w:rsidRPr="003B4923">
        <w:rPr>
          <w:rFonts w:ascii="Verdana" w:hAnsi="Verdana" w:cs="Times New Roman"/>
          <w:b/>
          <w:bCs/>
          <w:color w:val="C00000"/>
          <w:sz w:val="24"/>
          <w:szCs w:val="24"/>
        </w:rPr>
        <w:t xml:space="preserve">Q: </w:t>
      </w:r>
      <w:r w:rsidRPr="003B4923">
        <w:rPr>
          <w:rFonts w:ascii="Verdana" w:hAnsi="Verdana" w:cs="Times New Roman"/>
          <w:b/>
          <w:bCs/>
          <w:color w:val="C00000"/>
          <w:sz w:val="24"/>
          <w:szCs w:val="24"/>
          <w:u w:val="single"/>
        </w:rPr>
        <w:t>What is Spiritual Blindness</w:t>
      </w:r>
      <w:r w:rsidRPr="003B4923">
        <w:rPr>
          <w:rFonts w:ascii="Verdana" w:hAnsi="Verdana" w:cs="Times New Roman"/>
          <w:b/>
          <w:bCs/>
          <w:color w:val="C00000"/>
          <w:sz w:val="24"/>
          <w:szCs w:val="24"/>
        </w:rPr>
        <w:t>?</w:t>
      </w:r>
    </w:p>
    <w:p w14:paraId="06C8394F" w14:textId="695FBE80" w:rsidR="00C02020" w:rsidRDefault="00C02020" w:rsidP="006D42FD">
      <w:pPr>
        <w:spacing w:after="0"/>
        <w:rPr>
          <w:rFonts w:ascii="Verdana" w:hAnsi="Verdana" w:cs="Times New Roman"/>
          <w:sz w:val="24"/>
          <w:szCs w:val="24"/>
        </w:rPr>
      </w:pPr>
    </w:p>
    <w:p w14:paraId="4439BD4A" w14:textId="77777777" w:rsidR="00D44DB4" w:rsidRDefault="00D44DB4" w:rsidP="006D42FD">
      <w:pPr>
        <w:spacing w:after="0"/>
        <w:rPr>
          <w:rFonts w:ascii="Verdana" w:hAnsi="Verdana" w:cs="Times New Roman"/>
          <w:sz w:val="24"/>
          <w:szCs w:val="24"/>
        </w:rPr>
      </w:pPr>
    </w:p>
    <w:p w14:paraId="48635ED7" w14:textId="0F5B2B09" w:rsidR="008E6376" w:rsidRPr="00595DD3" w:rsidRDefault="00C02020" w:rsidP="00595DD3">
      <w:pPr>
        <w:pStyle w:val="ListParagraph"/>
        <w:numPr>
          <w:ilvl w:val="0"/>
          <w:numId w:val="1"/>
        </w:numPr>
        <w:rPr>
          <w:rFonts w:ascii="Verdana" w:hAnsi="Verdana"/>
          <w:sz w:val="24"/>
          <w:szCs w:val="24"/>
        </w:rPr>
      </w:pPr>
      <w:r w:rsidRPr="00595DD3">
        <w:rPr>
          <w:rFonts w:ascii="Verdana" w:hAnsi="Verdana"/>
          <w:b/>
          <w:bCs/>
          <w:sz w:val="24"/>
          <w:szCs w:val="24"/>
          <w:u w:val="single"/>
        </w:rPr>
        <w:t>Spiritual Blindness</w:t>
      </w:r>
      <w:r w:rsidRPr="00C02020">
        <w:rPr>
          <w:rFonts w:ascii="Verdana" w:hAnsi="Verdana"/>
          <w:sz w:val="24"/>
          <w:szCs w:val="24"/>
        </w:rPr>
        <w:t xml:space="preserve"> is </w:t>
      </w:r>
      <w:r>
        <w:rPr>
          <w:rFonts w:ascii="Verdana" w:hAnsi="Verdana"/>
          <w:sz w:val="24"/>
          <w:szCs w:val="24"/>
        </w:rPr>
        <w:t xml:space="preserve">a spiritual </w:t>
      </w:r>
      <w:r w:rsidRPr="00C02020">
        <w:rPr>
          <w:rFonts w:ascii="Verdana" w:hAnsi="Verdana"/>
          <w:sz w:val="24"/>
          <w:szCs w:val="24"/>
        </w:rPr>
        <w:t xml:space="preserve">condition experienced by those who do not believe in God, </w:t>
      </w:r>
      <w:r>
        <w:rPr>
          <w:rFonts w:ascii="Verdana" w:hAnsi="Verdana"/>
          <w:sz w:val="24"/>
          <w:szCs w:val="24"/>
        </w:rPr>
        <w:t xml:space="preserve">His Son </w:t>
      </w:r>
      <w:r w:rsidRPr="00C02020">
        <w:rPr>
          <w:rFonts w:ascii="Verdana" w:hAnsi="Verdana"/>
          <w:sz w:val="24"/>
          <w:szCs w:val="24"/>
        </w:rPr>
        <w:t>Jesus Christ</w:t>
      </w:r>
      <w:r w:rsidR="00595DD3">
        <w:rPr>
          <w:rFonts w:ascii="Verdana" w:hAnsi="Verdana"/>
          <w:sz w:val="24"/>
          <w:szCs w:val="24"/>
        </w:rPr>
        <w:t xml:space="preserve"> as Savior</w:t>
      </w:r>
      <w:r w:rsidRPr="00C02020">
        <w:rPr>
          <w:rFonts w:ascii="Verdana" w:hAnsi="Verdana"/>
          <w:sz w:val="24"/>
          <w:szCs w:val="24"/>
        </w:rPr>
        <w:t xml:space="preserve">, </w:t>
      </w:r>
      <w:r w:rsidR="00595DD3">
        <w:rPr>
          <w:rFonts w:ascii="Verdana" w:hAnsi="Verdana"/>
          <w:sz w:val="24"/>
          <w:szCs w:val="24"/>
        </w:rPr>
        <w:t>the work of the Holy Spirit, or accept</w:t>
      </w:r>
      <w:r w:rsidRPr="00C02020">
        <w:rPr>
          <w:rFonts w:ascii="Verdana" w:hAnsi="Verdana"/>
          <w:sz w:val="24"/>
          <w:szCs w:val="24"/>
        </w:rPr>
        <w:t xml:space="preserve"> His Word</w:t>
      </w:r>
      <w:r w:rsidR="00595DD3">
        <w:rPr>
          <w:rFonts w:ascii="Verdana" w:hAnsi="Verdana"/>
          <w:sz w:val="24"/>
          <w:szCs w:val="24"/>
        </w:rPr>
        <w:t xml:space="preserve"> as divine truth. </w:t>
      </w:r>
    </w:p>
    <w:p w14:paraId="375BA8BB" w14:textId="77777777" w:rsidR="00D44DB4" w:rsidRDefault="00D44DB4" w:rsidP="00D44DB4">
      <w:pPr>
        <w:pStyle w:val="ListParagraph"/>
        <w:spacing w:after="0"/>
        <w:ind w:left="705"/>
        <w:rPr>
          <w:rFonts w:ascii="Verdana" w:hAnsi="Verdana" w:cs="Times New Roman"/>
          <w:b/>
          <w:bCs/>
          <w:sz w:val="24"/>
          <w:szCs w:val="24"/>
        </w:rPr>
      </w:pPr>
    </w:p>
    <w:p w14:paraId="4AB38F2C" w14:textId="761FA722" w:rsidR="002F54DE" w:rsidRPr="00595DD3" w:rsidRDefault="00F301B4" w:rsidP="002F54DE">
      <w:pPr>
        <w:pStyle w:val="ListParagraph"/>
        <w:numPr>
          <w:ilvl w:val="0"/>
          <w:numId w:val="1"/>
        </w:numPr>
        <w:spacing w:after="0"/>
        <w:rPr>
          <w:rFonts w:ascii="Verdana" w:hAnsi="Verdana" w:cs="Times New Roman"/>
          <w:b/>
          <w:bCs/>
          <w:sz w:val="24"/>
          <w:szCs w:val="24"/>
        </w:rPr>
      </w:pPr>
      <w:r w:rsidRPr="00595DD3">
        <w:rPr>
          <w:rFonts w:ascii="Verdana" w:hAnsi="Verdana" w:cs="Times New Roman"/>
          <w:b/>
          <w:bCs/>
          <w:sz w:val="24"/>
          <w:szCs w:val="24"/>
        </w:rPr>
        <w:t xml:space="preserve">The effects of </w:t>
      </w:r>
      <w:r w:rsidR="008E6376" w:rsidRPr="00595DD3">
        <w:rPr>
          <w:rFonts w:ascii="Verdana" w:hAnsi="Verdana" w:cs="Times New Roman"/>
          <w:b/>
          <w:bCs/>
          <w:sz w:val="24"/>
          <w:szCs w:val="24"/>
        </w:rPr>
        <w:t>S</w:t>
      </w:r>
      <w:r w:rsidR="002F54DE" w:rsidRPr="00595DD3">
        <w:rPr>
          <w:rFonts w:ascii="Verdana" w:hAnsi="Verdana" w:cs="Times New Roman"/>
          <w:b/>
          <w:bCs/>
          <w:sz w:val="24"/>
          <w:szCs w:val="24"/>
        </w:rPr>
        <w:t xml:space="preserve">piritual </w:t>
      </w:r>
      <w:r w:rsidR="008E6376" w:rsidRPr="00595DD3">
        <w:rPr>
          <w:rFonts w:ascii="Verdana" w:hAnsi="Verdana" w:cs="Times New Roman"/>
          <w:b/>
          <w:bCs/>
          <w:sz w:val="24"/>
          <w:szCs w:val="24"/>
        </w:rPr>
        <w:t>B</w:t>
      </w:r>
      <w:r w:rsidR="002F54DE" w:rsidRPr="00595DD3">
        <w:rPr>
          <w:rFonts w:ascii="Verdana" w:hAnsi="Verdana" w:cs="Times New Roman"/>
          <w:b/>
          <w:bCs/>
          <w:sz w:val="24"/>
          <w:szCs w:val="24"/>
        </w:rPr>
        <w:t>lindness</w:t>
      </w:r>
    </w:p>
    <w:p w14:paraId="2F16850B" w14:textId="77777777" w:rsidR="00595DD3" w:rsidRPr="008E6376" w:rsidRDefault="00595DD3" w:rsidP="008E6376">
      <w:pPr>
        <w:spacing w:after="0"/>
        <w:rPr>
          <w:rFonts w:ascii="Verdana" w:hAnsi="Verdana" w:cs="Times New Roman"/>
          <w:sz w:val="24"/>
          <w:szCs w:val="24"/>
        </w:rPr>
      </w:pPr>
    </w:p>
    <w:p w14:paraId="1AD10400" w14:textId="6D766008" w:rsidR="008E6376" w:rsidRPr="008E6376" w:rsidRDefault="008E6376" w:rsidP="008E6376">
      <w:pPr>
        <w:spacing w:after="0"/>
        <w:ind w:left="1440" w:right="1440"/>
        <w:rPr>
          <w:rFonts w:ascii="Verdana" w:hAnsi="Verdana" w:cs="Times New Roman"/>
          <w:b/>
          <w:bCs/>
          <w:sz w:val="24"/>
          <w:szCs w:val="24"/>
        </w:rPr>
      </w:pPr>
      <w:r w:rsidRPr="008E6376">
        <w:rPr>
          <w:rFonts w:ascii="Verdana" w:hAnsi="Verdana" w:cs="Times New Roman"/>
          <w:b/>
          <w:bCs/>
          <w:sz w:val="24"/>
          <w:szCs w:val="24"/>
        </w:rPr>
        <w:t>Isaiah 59:10</w:t>
      </w:r>
      <w:r>
        <w:rPr>
          <w:rFonts w:ascii="Verdana" w:hAnsi="Verdana" w:cs="Times New Roman"/>
          <w:b/>
          <w:bCs/>
          <w:sz w:val="24"/>
          <w:szCs w:val="24"/>
        </w:rPr>
        <w:t xml:space="preserve"> (NIV)</w:t>
      </w:r>
    </w:p>
    <w:p w14:paraId="02BDB862" w14:textId="610C8A66" w:rsidR="00D44DB4" w:rsidRPr="00E37202" w:rsidRDefault="008E6376" w:rsidP="00E37202">
      <w:pPr>
        <w:spacing w:after="0"/>
        <w:ind w:left="1440" w:right="1440"/>
        <w:rPr>
          <w:rFonts w:ascii="Comic Sans MS" w:hAnsi="Comic Sans MS" w:cs="Times New Roman"/>
          <w:sz w:val="24"/>
          <w:szCs w:val="24"/>
        </w:rPr>
      </w:pPr>
      <w:r w:rsidRPr="008E6376">
        <w:rPr>
          <w:rStyle w:val="text"/>
          <w:rFonts w:ascii="Comic Sans MS" w:hAnsi="Comic Sans MS" w:cs="Segoe UI"/>
          <w:color w:val="000000"/>
          <w:sz w:val="24"/>
          <w:szCs w:val="24"/>
          <w:shd w:val="clear" w:color="auto" w:fill="FFFFFF"/>
        </w:rPr>
        <w:t xml:space="preserve">   “Like the blind we grope along the wall,</w:t>
      </w:r>
      <w:r w:rsidRPr="008E6376">
        <w:rPr>
          <w:rStyle w:val="indent-1-breaks"/>
          <w:rFonts w:ascii="Comic Sans MS" w:hAnsi="Comic Sans MS" w:cs="Courier New"/>
          <w:color w:val="000000"/>
          <w:sz w:val="24"/>
          <w:szCs w:val="24"/>
          <w:shd w:val="clear" w:color="auto" w:fill="FFFFFF"/>
        </w:rPr>
        <w:t> </w:t>
      </w:r>
      <w:r w:rsidRPr="008E6376">
        <w:rPr>
          <w:rStyle w:val="text"/>
          <w:rFonts w:ascii="Comic Sans MS" w:hAnsi="Comic Sans MS" w:cs="Segoe UI"/>
          <w:color w:val="000000"/>
          <w:sz w:val="24"/>
          <w:szCs w:val="24"/>
          <w:shd w:val="clear" w:color="auto" w:fill="FFFFFF"/>
        </w:rPr>
        <w:t>feeling our way like people without eyes.</w:t>
      </w:r>
      <w:r w:rsidRPr="008E6376">
        <w:rPr>
          <w:rFonts w:ascii="Comic Sans MS" w:hAnsi="Comic Sans MS" w:cs="Segoe UI"/>
          <w:color w:val="000000"/>
          <w:sz w:val="24"/>
          <w:szCs w:val="24"/>
        </w:rPr>
        <w:t xml:space="preserve"> </w:t>
      </w:r>
      <w:r w:rsidRPr="008E6376">
        <w:rPr>
          <w:rStyle w:val="text"/>
          <w:rFonts w:ascii="Comic Sans MS" w:hAnsi="Comic Sans MS" w:cs="Segoe UI"/>
          <w:color w:val="000000"/>
          <w:sz w:val="24"/>
          <w:szCs w:val="24"/>
          <w:shd w:val="clear" w:color="auto" w:fill="FFFFFF"/>
        </w:rPr>
        <w:t>At midday we stumble as if it were twilight;</w:t>
      </w:r>
      <w:r w:rsidRPr="008E6376">
        <w:rPr>
          <w:rStyle w:val="indent-1-breaks"/>
          <w:rFonts w:ascii="Comic Sans MS" w:hAnsi="Comic Sans MS" w:cs="Courier New"/>
          <w:color w:val="000000"/>
          <w:sz w:val="24"/>
          <w:szCs w:val="24"/>
          <w:shd w:val="clear" w:color="auto" w:fill="FFFFFF"/>
        </w:rPr>
        <w:t> </w:t>
      </w:r>
      <w:r w:rsidRPr="008E6376">
        <w:rPr>
          <w:rStyle w:val="text"/>
          <w:rFonts w:ascii="Comic Sans MS" w:hAnsi="Comic Sans MS" w:cs="Segoe UI"/>
          <w:color w:val="000000"/>
          <w:sz w:val="24"/>
          <w:szCs w:val="24"/>
          <w:shd w:val="clear" w:color="auto" w:fill="FFFFFF"/>
        </w:rPr>
        <w:t>among the strong, we are like the dead.”</w:t>
      </w:r>
    </w:p>
    <w:p w14:paraId="050C39BC" w14:textId="77777777" w:rsidR="00D44DB4" w:rsidRDefault="00D44DB4" w:rsidP="00F301B4">
      <w:pPr>
        <w:spacing w:after="0"/>
        <w:rPr>
          <w:rFonts w:ascii="Verdana" w:hAnsi="Verdana" w:cs="Times New Roman"/>
          <w:sz w:val="24"/>
          <w:szCs w:val="24"/>
        </w:rPr>
      </w:pPr>
    </w:p>
    <w:p w14:paraId="4AD96AF7" w14:textId="06857E19" w:rsidR="00F301B4" w:rsidRPr="00595DD3" w:rsidRDefault="00F301B4" w:rsidP="00F301B4">
      <w:pPr>
        <w:pStyle w:val="ListParagraph"/>
        <w:numPr>
          <w:ilvl w:val="0"/>
          <w:numId w:val="1"/>
        </w:numPr>
        <w:spacing w:after="0"/>
        <w:rPr>
          <w:rFonts w:ascii="Verdana" w:hAnsi="Verdana" w:cs="Times New Roman"/>
          <w:b/>
          <w:bCs/>
          <w:sz w:val="24"/>
          <w:szCs w:val="24"/>
        </w:rPr>
      </w:pPr>
      <w:r w:rsidRPr="00595DD3">
        <w:rPr>
          <w:rFonts w:ascii="Verdana" w:hAnsi="Verdana" w:cs="Times New Roman"/>
          <w:b/>
          <w:bCs/>
          <w:sz w:val="24"/>
          <w:szCs w:val="24"/>
        </w:rPr>
        <w:t>The Consequences of Spiritual Blindness</w:t>
      </w:r>
    </w:p>
    <w:p w14:paraId="7A52AEE7" w14:textId="77777777" w:rsidR="00F301B4" w:rsidRPr="00F301B4" w:rsidRDefault="00F301B4" w:rsidP="00F301B4">
      <w:pPr>
        <w:pStyle w:val="ListParagraph"/>
        <w:spacing w:after="0"/>
        <w:ind w:left="705"/>
        <w:rPr>
          <w:rFonts w:ascii="Verdana" w:hAnsi="Verdana" w:cs="Times New Roman"/>
          <w:sz w:val="24"/>
          <w:szCs w:val="24"/>
        </w:rPr>
      </w:pPr>
    </w:p>
    <w:p w14:paraId="37372AEB" w14:textId="73377FBE" w:rsidR="002F54DE" w:rsidRPr="00F301B4" w:rsidRDefault="00F301B4" w:rsidP="00F301B4">
      <w:pPr>
        <w:spacing w:after="0"/>
        <w:ind w:left="1440" w:right="1440"/>
        <w:rPr>
          <w:rFonts w:ascii="Verdana" w:hAnsi="Verdana" w:cs="Times New Roman"/>
          <w:b/>
          <w:bCs/>
          <w:sz w:val="24"/>
          <w:szCs w:val="24"/>
        </w:rPr>
      </w:pPr>
      <w:r w:rsidRPr="00F301B4">
        <w:rPr>
          <w:rFonts w:ascii="Verdana" w:hAnsi="Verdana" w:cs="Times New Roman"/>
          <w:b/>
          <w:bCs/>
          <w:sz w:val="24"/>
          <w:szCs w:val="24"/>
        </w:rPr>
        <w:t>2 Corinthians 3</w:t>
      </w:r>
      <w:r w:rsidR="0048112B">
        <w:rPr>
          <w:rFonts w:ascii="Verdana" w:hAnsi="Verdana" w:cs="Times New Roman"/>
          <w:b/>
          <w:bCs/>
          <w:sz w:val="24"/>
          <w:szCs w:val="24"/>
        </w:rPr>
        <w:t>:13-15</w:t>
      </w:r>
      <w:r w:rsidRPr="00F301B4">
        <w:rPr>
          <w:rFonts w:ascii="Verdana" w:hAnsi="Verdana" w:cs="Times New Roman"/>
          <w:b/>
          <w:bCs/>
          <w:sz w:val="24"/>
          <w:szCs w:val="24"/>
        </w:rPr>
        <w:t xml:space="preserve"> (NLT)</w:t>
      </w:r>
    </w:p>
    <w:p w14:paraId="4DFCF549" w14:textId="77777777" w:rsidR="00F301B4" w:rsidRDefault="00F301B4" w:rsidP="00F301B4">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F301B4">
        <w:rPr>
          <w:rFonts w:ascii="Comic Sans MS" w:hAnsi="Comic Sans MS"/>
          <w:sz w:val="24"/>
          <w:szCs w:val="24"/>
        </w:rPr>
        <w:t>13 We are not like Moses, who put a veil over his face so the people of Israel would not see the glory, even though it was destined to fade away. </w:t>
      </w:r>
    </w:p>
    <w:p w14:paraId="428B6619" w14:textId="77777777" w:rsidR="00F301B4" w:rsidRDefault="00F301B4" w:rsidP="00F301B4">
      <w:pPr>
        <w:spacing w:after="0"/>
        <w:ind w:left="1440" w:right="1440"/>
        <w:rPr>
          <w:rFonts w:ascii="Comic Sans MS" w:hAnsi="Comic Sans MS"/>
          <w:sz w:val="24"/>
          <w:szCs w:val="24"/>
        </w:rPr>
      </w:pPr>
      <w:r>
        <w:rPr>
          <w:rFonts w:ascii="Comic Sans MS" w:hAnsi="Comic Sans MS"/>
          <w:sz w:val="24"/>
          <w:szCs w:val="24"/>
        </w:rPr>
        <w:t xml:space="preserve">    </w:t>
      </w:r>
      <w:r w:rsidRPr="00F301B4">
        <w:rPr>
          <w:rFonts w:ascii="Comic Sans MS" w:hAnsi="Comic Sans MS"/>
          <w:sz w:val="24"/>
          <w:szCs w:val="24"/>
        </w:rPr>
        <w:t>14 But the people’s minds were hardened, and to this day whenever the old covenant is being read, the same veil covers their minds so they cannot understand the truth. And this veil can be removed only by believing in Christ. </w:t>
      </w:r>
    </w:p>
    <w:p w14:paraId="4B31EBE4" w14:textId="3B5B22C3" w:rsidR="00F301B4" w:rsidRPr="00F301B4" w:rsidRDefault="00F301B4" w:rsidP="00F301B4">
      <w:pPr>
        <w:spacing w:after="0"/>
        <w:ind w:left="1440" w:right="1440"/>
        <w:rPr>
          <w:rFonts w:ascii="Comic Sans MS" w:hAnsi="Comic Sans MS"/>
          <w:sz w:val="24"/>
          <w:szCs w:val="24"/>
        </w:rPr>
      </w:pPr>
      <w:r>
        <w:rPr>
          <w:rFonts w:ascii="Comic Sans MS" w:hAnsi="Comic Sans MS"/>
          <w:sz w:val="24"/>
          <w:szCs w:val="24"/>
        </w:rPr>
        <w:t xml:space="preserve">   </w:t>
      </w:r>
      <w:r w:rsidRPr="00F301B4">
        <w:rPr>
          <w:rFonts w:ascii="Comic Sans MS" w:hAnsi="Comic Sans MS"/>
          <w:sz w:val="24"/>
          <w:szCs w:val="24"/>
        </w:rPr>
        <w:t>15 Yes, even today when they read Moses’ writings, their hearts are covered with that veil, and they do not understand.</w:t>
      </w:r>
    </w:p>
    <w:p w14:paraId="29CC0DC5" w14:textId="0917FEA1" w:rsidR="006D42FD" w:rsidRDefault="006D42FD" w:rsidP="006D42FD">
      <w:pPr>
        <w:spacing w:after="0"/>
        <w:rPr>
          <w:rFonts w:ascii="Verdana" w:hAnsi="Verdana" w:cs="Times New Roman"/>
          <w:sz w:val="24"/>
          <w:szCs w:val="24"/>
        </w:rPr>
      </w:pPr>
    </w:p>
    <w:p w14:paraId="7890280C" w14:textId="77777777" w:rsidR="00595DD3" w:rsidRDefault="00595DD3" w:rsidP="006D42FD">
      <w:pPr>
        <w:spacing w:after="0"/>
        <w:rPr>
          <w:rFonts w:ascii="Verdana" w:hAnsi="Verdana" w:cs="Times New Roman"/>
          <w:sz w:val="24"/>
          <w:szCs w:val="24"/>
        </w:rPr>
      </w:pPr>
    </w:p>
    <w:p w14:paraId="78945E66" w14:textId="15465B46" w:rsidR="00F301B4" w:rsidRPr="00595DD3" w:rsidRDefault="008C3B73" w:rsidP="008C3B73">
      <w:pPr>
        <w:pStyle w:val="ListParagraph"/>
        <w:numPr>
          <w:ilvl w:val="0"/>
          <w:numId w:val="1"/>
        </w:numPr>
        <w:spacing w:after="0"/>
        <w:rPr>
          <w:rFonts w:ascii="Verdana" w:hAnsi="Verdana" w:cs="Times New Roman"/>
          <w:b/>
          <w:bCs/>
          <w:sz w:val="24"/>
          <w:szCs w:val="24"/>
        </w:rPr>
      </w:pPr>
      <w:r w:rsidRPr="00595DD3">
        <w:rPr>
          <w:rFonts w:ascii="Verdana" w:hAnsi="Verdana" w:cs="Times New Roman"/>
          <w:b/>
          <w:bCs/>
          <w:sz w:val="24"/>
          <w:szCs w:val="24"/>
        </w:rPr>
        <w:t xml:space="preserve">Why </w:t>
      </w:r>
      <w:r w:rsidR="00595DD3">
        <w:rPr>
          <w:rFonts w:ascii="Verdana" w:hAnsi="Verdana" w:cs="Times New Roman"/>
          <w:b/>
          <w:bCs/>
          <w:sz w:val="24"/>
          <w:szCs w:val="24"/>
        </w:rPr>
        <w:t xml:space="preserve">the </w:t>
      </w:r>
      <w:r w:rsidRPr="00595DD3">
        <w:rPr>
          <w:rFonts w:ascii="Verdana" w:hAnsi="Verdana" w:cs="Times New Roman"/>
          <w:b/>
          <w:bCs/>
          <w:sz w:val="24"/>
          <w:szCs w:val="24"/>
        </w:rPr>
        <w:t xml:space="preserve">Love of God and Neighbor is Connected to Spiritual Blindness. </w:t>
      </w:r>
    </w:p>
    <w:p w14:paraId="3EA488B3" w14:textId="274CB590" w:rsidR="00F301B4" w:rsidRDefault="00F301B4" w:rsidP="006D42FD">
      <w:pPr>
        <w:spacing w:after="0"/>
        <w:rPr>
          <w:rFonts w:ascii="Verdana" w:hAnsi="Verdana" w:cs="Times New Roman"/>
          <w:sz w:val="24"/>
          <w:szCs w:val="24"/>
        </w:rPr>
      </w:pPr>
    </w:p>
    <w:p w14:paraId="44DE1620" w14:textId="39EB032F" w:rsidR="008C3B73" w:rsidRPr="008C3B73" w:rsidRDefault="008C3B73" w:rsidP="008C3B73">
      <w:pPr>
        <w:spacing w:after="0"/>
        <w:ind w:left="1440" w:right="1440"/>
        <w:rPr>
          <w:rFonts w:ascii="Verdana" w:hAnsi="Verdana" w:cs="Times New Roman"/>
          <w:b/>
          <w:bCs/>
          <w:sz w:val="24"/>
          <w:szCs w:val="24"/>
        </w:rPr>
      </w:pPr>
      <w:r w:rsidRPr="008C3B73">
        <w:rPr>
          <w:rFonts w:ascii="Verdana" w:hAnsi="Verdana" w:cs="Times New Roman"/>
          <w:b/>
          <w:bCs/>
          <w:sz w:val="24"/>
          <w:szCs w:val="24"/>
        </w:rPr>
        <w:t>1 John 2:10-11</w:t>
      </w:r>
      <w:r>
        <w:rPr>
          <w:rFonts w:ascii="Verdana" w:hAnsi="Verdana" w:cs="Times New Roman"/>
          <w:b/>
          <w:bCs/>
          <w:sz w:val="24"/>
          <w:szCs w:val="24"/>
        </w:rPr>
        <w:t xml:space="preserve"> (NLT)</w:t>
      </w:r>
    </w:p>
    <w:p w14:paraId="467FA244" w14:textId="77777777" w:rsidR="008C3B73" w:rsidRDefault="008C3B73" w:rsidP="008C3B73">
      <w:pPr>
        <w:spacing w:after="0"/>
        <w:ind w:left="1440" w:right="1440"/>
        <w:rPr>
          <w:rFonts w:ascii="Comic Sans MS" w:hAnsi="Comic Sans MS"/>
          <w:sz w:val="24"/>
          <w:szCs w:val="24"/>
        </w:rPr>
      </w:pPr>
      <w:r>
        <w:rPr>
          <w:rFonts w:ascii="Comic Sans MS" w:hAnsi="Comic Sans MS"/>
          <w:sz w:val="24"/>
          <w:szCs w:val="24"/>
        </w:rPr>
        <w:t xml:space="preserve">    </w:t>
      </w:r>
      <w:r w:rsidRPr="008C3B73">
        <w:rPr>
          <w:rFonts w:ascii="Comic Sans MS" w:hAnsi="Comic Sans MS"/>
          <w:sz w:val="24"/>
          <w:szCs w:val="24"/>
        </w:rPr>
        <w:t>10 Anyone who loves a fellow believer is living in the light and does not cause others to stumble. </w:t>
      </w:r>
    </w:p>
    <w:p w14:paraId="555E40B7" w14:textId="2730A1C3" w:rsidR="008C3B73" w:rsidRPr="008C3B73" w:rsidRDefault="008C3B73" w:rsidP="008C3B73">
      <w:pPr>
        <w:spacing w:after="0"/>
        <w:ind w:left="1440" w:right="1440"/>
        <w:rPr>
          <w:rFonts w:ascii="Comic Sans MS" w:hAnsi="Comic Sans MS"/>
          <w:sz w:val="24"/>
          <w:szCs w:val="24"/>
        </w:rPr>
      </w:pPr>
      <w:r>
        <w:rPr>
          <w:rFonts w:ascii="Comic Sans MS" w:hAnsi="Comic Sans MS"/>
          <w:sz w:val="24"/>
          <w:szCs w:val="24"/>
        </w:rPr>
        <w:t xml:space="preserve">    </w:t>
      </w:r>
      <w:r w:rsidRPr="008C3B73">
        <w:rPr>
          <w:rFonts w:ascii="Comic Sans MS" w:hAnsi="Comic Sans MS"/>
          <w:sz w:val="24"/>
          <w:szCs w:val="24"/>
        </w:rPr>
        <w:t>11 But anyone who hates a fellow believer is still living and walking in darkness. Such a person does not know the way to go, having been blinded by the darkness.</w:t>
      </w:r>
    </w:p>
    <w:p w14:paraId="10468506" w14:textId="77777777" w:rsidR="00D44DB4" w:rsidRDefault="00D44DB4" w:rsidP="006D42FD">
      <w:pPr>
        <w:spacing w:after="0"/>
        <w:rPr>
          <w:rFonts w:ascii="Verdana" w:hAnsi="Verdana" w:cs="Times New Roman"/>
          <w:sz w:val="24"/>
          <w:szCs w:val="24"/>
        </w:rPr>
      </w:pPr>
    </w:p>
    <w:p w14:paraId="540CB0A0" w14:textId="4509521B" w:rsidR="00595DD3" w:rsidRPr="009839FC" w:rsidRDefault="00595DD3" w:rsidP="00595DD3">
      <w:pPr>
        <w:spacing w:after="0"/>
        <w:rPr>
          <w:rFonts w:ascii="Verdana" w:hAnsi="Verdana"/>
          <w:b/>
          <w:bCs/>
          <w:sz w:val="28"/>
          <w:szCs w:val="28"/>
        </w:rPr>
      </w:pPr>
      <w:r w:rsidRPr="009839FC">
        <w:rPr>
          <w:rFonts w:ascii="Verdana" w:hAnsi="Verdana"/>
          <w:b/>
          <w:bCs/>
          <w:sz w:val="28"/>
          <w:szCs w:val="28"/>
        </w:rPr>
        <w:t xml:space="preserve">Luke 6:40 </w:t>
      </w:r>
      <w:r w:rsidRPr="009839FC">
        <w:rPr>
          <w:rFonts w:ascii="Verdana" w:hAnsi="Verdana"/>
          <w:b/>
          <w:bCs/>
          <w:sz w:val="20"/>
          <w:szCs w:val="20"/>
        </w:rPr>
        <w:t>(NKJV)</w:t>
      </w:r>
    </w:p>
    <w:p w14:paraId="1AA26E37" w14:textId="21B8712E" w:rsidR="00595DD3" w:rsidRPr="00595DD3" w:rsidRDefault="00595DD3" w:rsidP="00595DD3">
      <w:pPr>
        <w:spacing w:after="0"/>
        <w:rPr>
          <w:rFonts w:ascii="Comic Sans MS" w:hAnsi="Comic Sans MS"/>
          <w:b/>
          <w:bCs/>
          <w:sz w:val="24"/>
          <w:szCs w:val="24"/>
        </w:rPr>
      </w:pPr>
      <w:r w:rsidRPr="00595DD3">
        <w:rPr>
          <w:rFonts w:ascii="Comic Sans MS" w:hAnsi="Comic Sans MS"/>
          <w:b/>
          <w:bCs/>
          <w:sz w:val="24"/>
          <w:szCs w:val="24"/>
        </w:rPr>
        <w:t xml:space="preserve">     40 "A disciple is not above his teacher</w:t>
      </w:r>
      <w:bookmarkStart w:id="3" w:name="_Hlk126762936"/>
      <w:r w:rsidRPr="00595DD3">
        <w:rPr>
          <w:rFonts w:ascii="Comic Sans MS" w:hAnsi="Comic Sans MS"/>
          <w:b/>
          <w:bCs/>
          <w:sz w:val="24"/>
          <w:szCs w:val="24"/>
        </w:rPr>
        <w:t>, but everyone who is perfectly trained will be like his teacher.</w:t>
      </w:r>
    </w:p>
    <w:bookmarkEnd w:id="3"/>
    <w:p w14:paraId="508C206C" w14:textId="077F1548" w:rsidR="00D44DB4" w:rsidRPr="00D44DB4" w:rsidRDefault="00D44DB4" w:rsidP="00D44DB4">
      <w:pPr>
        <w:spacing w:after="0"/>
        <w:rPr>
          <w:rFonts w:ascii="Verdana" w:hAnsi="Verdana" w:cs="Times New Roman"/>
          <w:sz w:val="24"/>
          <w:szCs w:val="24"/>
        </w:rPr>
      </w:pPr>
    </w:p>
    <w:p w14:paraId="7F9F46F1" w14:textId="531C26AC" w:rsidR="00FB62A8" w:rsidRDefault="00FB62A8" w:rsidP="00FB62A8">
      <w:pPr>
        <w:pStyle w:val="ListParagraph"/>
        <w:numPr>
          <w:ilvl w:val="0"/>
          <w:numId w:val="1"/>
        </w:numPr>
        <w:spacing w:after="0"/>
        <w:rPr>
          <w:rFonts w:ascii="Verdana" w:hAnsi="Verdana" w:cs="Times New Roman"/>
          <w:sz w:val="24"/>
          <w:szCs w:val="24"/>
        </w:rPr>
      </w:pPr>
      <w:r>
        <w:rPr>
          <w:rFonts w:ascii="Comic Sans MS" w:hAnsi="Comic Sans MS"/>
          <w:b/>
          <w:bCs/>
          <w:sz w:val="24"/>
          <w:szCs w:val="24"/>
        </w:rPr>
        <w:t>“</w:t>
      </w:r>
      <w:r w:rsidRPr="00595DD3">
        <w:rPr>
          <w:rFonts w:ascii="Comic Sans MS" w:hAnsi="Comic Sans MS"/>
          <w:b/>
          <w:bCs/>
          <w:sz w:val="24"/>
          <w:szCs w:val="24"/>
        </w:rPr>
        <w:t>A disciple is not above his teacher</w:t>
      </w:r>
      <w:r>
        <w:rPr>
          <w:rFonts w:ascii="Comic Sans MS" w:hAnsi="Comic Sans MS"/>
          <w:b/>
          <w:bCs/>
          <w:sz w:val="24"/>
          <w:szCs w:val="24"/>
        </w:rPr>
        <w:t>”</w:t>
      </w:r>
      <w:r>
        <w:rPr>
          <w:rFonts w:ascii="Verdana" w:hAnsi="Verdana" w:cs="Times New Roman"/>
          <w:sz w:val="24"/>
          <w:szCs w:val="24"/>
        </w:rPr>
        <w:t xml:space="preserve"> </w:t>
      </w:r>
    </w:p>
    <w:p w14:paraId="67F7A398" w14:textId="77777777" w:rsidR="00D44DB4" w:rsidRPr="00D44DB4" w:rsidRDefault="00D44DB4" w:rsidP="00D44DB4">
      <w:pPr>
        <w:spacing w:after="0"/>
        <w:rPr>
          <w:rFonts w:ascii="Verdana" w:hAnsi="Verdana" w:cs="Times New Roman"/>
          <w:sz w:val="24"/>
          <w:szCs w:val="24"/>
        </w:rPr>
      </w:pPr>
    </w:p>
    <w:p w14:paraId="425B8BD2" w14:textId="57DAC608" w:rsidR="00D44DB4" w:rsidRPr="00E37202" w:rsidRDefault="00465C8B" w:rsidP="00FB62A8">
      <w:pPr>
        <w:pStyle w:val="ListParagraph"/>
        <w:numPr>
          <w:ilvl w:val="0"/>
          <w:numId w:val="3"/>
        </w:numPr>
        <w:spacing w:after="0"/>
        <w:rPr>
          <w:rFonts w:ascii="Verdana" w:hAnsi="Verdana" w:cs="Times New Roman"/>
          <w:sz w:val="24"/>
          <w:szCs w:val="24"/>
        </w:rPr>
      </w:pPr>
      <w:r>
        <w:rPr>
          <w:rFonts w:ascii="Verdana" w:hAnsi="Verdana" w:cs="Times New Roman"/>
          <w:sz w:val="24"/>
          <w:szCs w:val="24"/>
        </w:rPr>
        <w:t>A</w:t>
      </w:r>
      <w:r w:rsidR="00FB62A8">
        <w:rPr>
          <w:rFonts w:ascii="Verdana" w:hAnsi="Verdana" w:cs="Times New Roman"/>
          <w:sz w:val="24"/>
          <w:szCs w:val="24"/>
        </w:rPr>
        <w:t>ttitude</w:t>
      </w:r>
      <w:r>
        <w:rPr>
          <w:rFonts w:ascii="Verdana" w:hAnsi="Verdana" w:cs="Times New Roman"/>
          <w:sz w:val="24"/>
          <w:szCs w:val="24"/>
        </w:rPr>
        <w:t xml:space="preserve"> of Humility</w:t>
      </w:r>
    </w:p>
    <w:p w14:paraId="6EE8BA80" w14:textId="77777777" w:rsidR="00D44DB4" w:rsidRDefault="00D44DB4" w:rsidP="00FB62A8">
      <w:pPr>
        <w:spacing w:after="0"/>
        <w:rPr>
          <w:rFonts w:ascii="Verdana" w:hAnsi="Verdana" w:cs="Times New Roman"/>
          <w:sz w:val="24"/>
          <w:szCs w:val="24"/>
        </w:rPr>
      </w:pPr>
    </w:p>
    <w:p w14:paraId="44C08318" w14:textId="54084E88" w:rsidR="00FB62A8" w:rsidRPr="00465C8B" w:rsidRDefault="00465C8B" w:rsidP="00465C8B">
      <w:pPr>
        <w:spacing w:after="0"/>
        <w:ind w:left="1440" w:right="1440"/>
        <w:rPr>
          <w:rFonts w:ascii="Verdana" w:hAnsi="Verdana" w:cs="Times New Roman"/>
          <w:b/>
          <w:bCs/>
          <w:sz w:val="24"/>
          <w:szCs w:val="24"/>
        </w:rPr>
      </w:pPr>
      <w:r w:rsidRPr="00465C8B">
        <w:rPr>
          <w:rFonts w:ascii="Verdana" w:hAnsi="Verdana" w:cs="Times New Roman"/>
          <w:b/>
          <w:bCs/>
          <w:sz w:val="24"/>
          <w:szCs w:val="24"/>
        </w:rPr>
        <w:t>Isaiah 57:15</w:t>
      </w:r>
      <w:r w:rsidR="004E3068">
        <w:rPr>
          <w:rFonts w:ascii="Verdana" w:hAnsi="Verdana" w:cs="Times New Roman"/>
          <w:b/>
          <w:bCs/>
          <w:sz w:val="24"/>
          <w:szCs w:val="24"/>
        </w:rPr>
        <w:t xml:space="preserve"> (NLT)</w:t>
      </w:r>
    </w:p>
    <w:p w14:paraId="6E5E007F" w14:textId="7EEBF8F2" w:rsidR="00FB62A8" w:rsidRPr="00E37202" w:rsidRDefault="00465C8B" w:rsidP="00E37202">
      <w:pPr>
        <w:spacing w:after="0"/>
        <w:ind w:left="1440" w:right="1440"/>
        <w:rPr>
          <w:rFonts w:ascii="Comic Sans MS" w:hAnsi="Comic Sans MS"/>
          <w:sz w:val="24"/>
          <w:szCs w:val="24"/>
        </w:rPr>
      </w:pPr>
      <w:r>
        <w:rPr>
          <w:rFonts w:ascii="Comic Sans MS" w:hAnsi="Comic Sans MS"/>
          <w:sz w:val="24"/>
          <w:szCs w:val="24"/>
        </w:rPr>
        <w:t xml:space="preserve">    </w:t>
      </w:r>
      <w:r w:rsidRPr="00465C8B">
        <w:rPr>
          <w:rFonts w:ascii="Comic Sans MS" w:hAnsi="Comic Sans MS"/>
          <w:sz w:val="24"/>
          <w:szCs w:val="24"/>
        </w:rPr>
        <w:t>15 The high and lofty one who lives in eternity, the Holy One, says this:</w:t>
      </w:r>
      <w:r>
        <w:rPr>
          <w:rFonts w:ascii="Comic Sans MS" w:hAnsi="Comic Sans MS"/>
          <w:sz w:val="24"/>
          <w:szCs w:val="24"/>
        </w:rPr>
        <w:t xml:space="preserve"> </w:t>
      </w:r>
      <w:r w:rsidRPr="00465C8B">
        <w:rPr>
          <w:rFonts w:ascii="Comic Sans MS" w:hAnsi="Comic Sans MS"/>
          <w:sz w:val="24"/>
          <w:szCs w:val="24"/>
        </w:rPr>
        <w:t>“I live in the high and holy place with those whose spirits are contrite and humble.</w:t>
      </w:r>
      <w:r>
        <w:rPr>
          <w:rFonts w:ascii="Comic Sans MS" w:hAnsi="Comic Sans MS"/>
          <w:sz w:val="24"/>
          <w:szCs w:val="24"/>
        </w:rPr>
        <w:t xml:space="preserve"> </w:t>
      </w:r>
      <w:r w:rsidRPr="00465C8B">
        <w:rPr>
          <w:rFonts w:ascii="Comic Sans MS" w:hAnsi="Comic Sans MS"/>
          <w:sz w:val="24"/>
          <w:szCs w:val="24"/>
        </w:rPr>
        <w:t>I restore the crushed spirit of the humble and revive the courage of those with repentant hearts.</w:t>
      </w:r>
    </w:p>
    <w:p w14:paraId="5E1A5D89" w14:textId="7D14ACFB" w:rsidR="00FB62A8" w:rsidRPr="00FB62A8" w:rsidRDefault="00FB62A8" w:rsidP="00FB62A8">
      <w:pPr>
        <w:pStyle w:val="ListParagraph"/>
        <w:numPr>
          <w:ilvl w:val="0"/>
          <w:numId w:val="1"/>
        </w:numPr>
        <w:spacing w:after="0"/>
        <w:rPr>
          <w:rFonts w:ascii="Comic Sans MS" w:hAnsi="Comic Sans MS"/>
          <w:b/>
          <w:bCs/>
          <w:sz w:val="24"/>
          <w:szCs w:val="24"/>
        </w:rPr>
      </w:pPr>
      <w:r>
        <w:rPr>
          <w:rFonts w:ascii="Comic Sans MS" w:hAnsi="Comic Sans MS"/>
          <w:b/>
          <w:bCs/>
          <w:sz w:val="24"/>
          <w:szCs w:val="24"/>
        </w:rPr>
        <w:lastRenderedPageBreak/>
        <w:t>“…</w:t>
      </w:r>
      <w:r w:rsidRPr="00FB62A8">
        <w:rPr>
          <w:rFonts w:ascii="Comic Sans MS" w:hAnsi="Comic Sans MS"/>
          <w:b/>
          <w:bCs/>
          <w:sz w:val="24"/>
          <w:szCs w:val="24"/>
        </w:rPr>
        <w:t>but everyone who is perfectly trained will be like his teacher.</w:t>
      </w:r>
      <w:r>
        <w:rPr>
          <w:rFonts w:ascii="Comic Sans MS" w:hAnsi="Comic Sans MS"/>
          <w:b/>
          <w:bCs/>
          <w:sz w:val="24"/>
          <w:szCs w:val="24"/>
        </w:rPr>
        <w:t>”</w:t>
      </w:r>
    </w:p>
    <w:p w14:paraId="78338D8A" w14:textId="18BCD5DC" w:rsidR="00EE16CA" w:rsidRPr="00FB62A8" w:rsidRDefault="00EE16CA" w:rsidP="00FB62A8">
      <w:pPr>
        <w:pStyle w:val="ListParagraph"/>
        <w:spacing w:after="0"/>
        <w:ind w:left="705"/>
        <w:rPr>
          <w:rFonts w:ascii="Verdana" w:hAnsi="Verdana" w:cs="Times New Roman"/>
          <w:sz w:val="24"/>
          <w:szCs w:val="24"/>
        </w:rPr>
      </w:pPr>
    </w:p>
    <w:p w14:paraId="16893957" w14:textId="5630E639" w:rsidR="00EE16CA" w:rsidRPr="00FB62A8" w:rsidRDefault="00FB62A8" w:rsidP="00FB62A8">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Discipleship is acting like the one he/she is following</w:t>
      </w:r>
    </w:p>
    <w:p w14:paraId="4E97D24C" w14:textId="316B9BAE" w:rsidR="00EE16CA" w:rsidRDefault="00EE16CA" w:rsidP="003E0E78">
      <w:pPr>
        <w:spacing w:after="0"/>
        <w:rPr>
          <w:rFonts w:ascii="Times New Roman" w:hAnsi="Times New Roman" w:cs="Times New Roman"/>
          <w:sz w:val="28"/>
          <w:szCs w:val="28"/>
        </w:rPr>
      </w:pPr>
    </w:p>
    <w:p w14:paraId="08403589" w14:textId="3CAE58C7" w:rsidR="00EE16CA" w:rsidRPr="004E3068" w:rsidRDefault="004E3068" w:rsidP="004E3068">
      <w:pPr>
        <w:spacing w:after="0"/>
        <w:ind w:left="1440" w:right="1440"/>
        <w:rPr>
          <w:rFonts w:ascii="Times New Roman" w:hAnsi="Times New Roman" w:cs="Times New Roman"/>
          <w:b/>
          <w:bCs/>
          <w:sz w:val="28"/>
          <w:szCs w:val="28"/>
        </w:rPr>
      </w:pPr>
      <w:r w:rsidRPr="004E3068">
        <w:rPr>
          <w:rFonts w:ascii="Times New Roman" w:hAnsi="Times New Roman" w:cs="Times New Roman"/>
          <w:b/>
          <w:bCs/>
          <w:sz w:val="28"/>
          <w:szCs w:val="28"/>
        </w:rPr>
        <w:t>Matthew 16:24-25</w:t>
      </w:r>
      <w:r>
        <w:rPr>
          <w:rFonts w:ascii="Times New Roman" w:hAnsi="Times New Roman" w:cs="Times New Roman"/>
          <w:b/>
          <w:bCs/>
          <w:sz w:val="28"/>
          <w:szCs w:val="28"/>
        </w:rPr>
        <w:t xml:space="preserve"> (NLT)</w:t>
      </w:r>
    </w:p>
    <w:p w14:paraId="2CCA9CFB" w14:textId="77777777" w:rsidR="004E3068" w:rsidRDefault="004E3068" w:rsidP="004E3068">
      <w:pPr>
        <w:spacing w:after="0"/>
        <w:ind w:left="1440" w:right="1440"/>
        <w:rPr>
          <w:rFonts w:ascii="Comic Sans MS" w:hAnsi="Comic Sans MS"/>
          <w:sz w:val="24"/>
          <w:szCs w:val="24"/>
        </w:rPr>
      </w:pPr>
      <w:r>
        <w:rPr>
          <w:rFonts w:ascii="Comic Sans MS" w:hAnsi="Comic Sans MS"/>
          <w:sz w:val="24"/>
          <w:szCs w:val="24"/>
        </w:rPr>
        <w:t xml:space="preserve">    </w:t>
      </w:r>
      <w:r w:rsidRPr="004E3068">
        <w:rPr>
          <w:rFonts w:ascii="Comic Sans MS" w:hAnsi="Comic Sans MS"/>
          <w:sz w:val="24"/>
          <w:szCs w:val="24"/>
        </w:rPr>
        <w:t>24 Then Jesus said to his disciples, “If any of you wants to be my follower, you must give up your own way, take up your cross, and follow me. </w:t>
      </w:r>
    </w:p>
    <w:p w14:paraId="21964CA3" w14:textId="2B1D1205" w:rsidR="004E3068" w:rsidRPr="004E3068" w:rsidRDefault="004E3068" w:rsidP="004E3068">
      <w:pPr>
        <w:spacing w:after="0"/>
        <w:ind w:left="1440" w:right="1440"/>
        <w:rPr>
          <w:rFonts w:ascii="Comic Sans MS" w:hAnsi="Comic Sans MS"/>
          <w:sz w:val="24"/>
          <w:szCs w:val="24"/>
        </w:rPr>
      </w:pPr>
      <w:r>
        <w:rPr>
          <w:rFonts w:ascii="Comic Sans MS" w:hAnsi="Comic Sans MS"/>
          <w:sz w:val="24"/>
          <w:szCs w:val="24"/>
        </w:rPr>
        <w:t xml:space="preserve">    </w:t>
      </w:r>
      <w:r w:rsidRPr="004E3068">
        <w:rPr>
          <w:rFonts w:ascii="Comic Sans MS" w:hAnsi="Comic Sans MS"/>
          <w:sz w:val="24"/>
          <w:szCs w:val="24"/>
        </w:rPr>
        <w:t>25 If you try to hang on to your life, you will lose it. But if you give up your life for my sake, you will save it. </w:t>
      </w:r>
    </w:p>
    <w:p w14:paraId="17589EF2" w14:textId="77777777" w:rsidR="004E3068" w:rsidRDefault="004E3068" w:rsidP="003E0E78">
      <w:pPr>
        <w:spacing w:after="0"/>
        <w:rPr>
          <w:rFonts w:ascii="Times New Roman" w:hAnsi="Times New Roman" w:cs="Times New Roman"/>
          <w:sz w:val="28"/>
          <w:szCs w:val="28"/>
        </w:rPr>
      </w:pPr>
    </w:p>
    <w:p w14:paraId="515E4F98" w14:textId="4046F634" w:rsidR="00EE16CA" w:rsidRPr="00D44DB4" w:rsidRDefault="00D44DB4" w:rsidP="003E0E78">
      <w:pPr>
        <w:spacing w:after="0"/>
        <w:rPr>
          <w:rFonts w:ascii="Times New Roman" w:hAnsi="Times New Roman" w:cs="Times New Roman"/>
          <w:b/>
          <w:bCs/>
          <w:sz w:val="28"/>
          <w:szCs w:val="28"/>
        </w:rPr>
      </w:pPr>
      <w:r w:rsidRPr="00D44DB4">
        <w:rPr>
          <w:rFonts w:ascii="Times New Roman" w:hAnsi="Times New Roman" w:cs="Times New Roman"/>
          <w:b/>
          <w:bCs/>
          <w:sz w:val="28"/>
          <w:szCs w:val="28"/>
        </w:rPr>
        <w:t>Luke 6</w:t>
      </w:r>
      <w:r w:rsidR="0048112B">
        <w:rPr>
          <w:rFonts w:ascii="Times New Roman" w:hAnsi="Times New Roman" w:cs="Times New Roman"/>
          <w:b/>
          <w:bCs/>
          <w:sz w:val="28"/>
          <w:szCs w:val="28"/>
        </w:rPr>
        <w:t>:41-42</w:t>
      </w:r>
    </w:p>
    <w:p w14:paraId="7CE167C9" w14:textId="08F2248F" w:rsidR="00D44DB4" w:rsidRDefault="00D44DB4" w:rsidP="00D44DB4">
      <w:pPr>
        <w:spacing w:after="0"/>
        <w:rPr>
          <w:rFonts w:ascii="Comic Sans MS" w:hAnsi="Comic Sans MS"/>
          <w:b/>
          <w:bCs/>
          <w:sz w:val="24"/>
          <w:szCs w:val="24"/>
        </w:rPr>
      </w:pPr>
      <w:r w:rsidRPr="0071668D">
        <w:rPr>
          <w:rFonts w:ascii="Comic Sans MS" w:hAnsi="Comic Sans MS"/>
          <w:b/>
          <w:bCs/>
          <w:sz w:val="24"/>
          <w:szCs w:val="24"/>
        </w:rPr>
        <w:t xml:space="preserve">     </w:t>
      </w:r>
      <w:r w:rsidR="0071668D" w:rsidRPr="0071668D">
        <w:rPr>
          <w:rFonts w:ascii="Comic Sans MS" w:hAnsi="Comic Sans MS"/>
          <w:b/>
          <w:bCs/>
          <w:sz w:val="24"/>
          <w:szCs w:val="24"/>
        </w:rPr>
        <w:t>41</w:t>
      </w:r>
      <w:r w:rsidR="0071668D">
        <w:rPr>
          <w:rFonts w:ascii="Comic Sans MS" w:hAnsi="Comic Sans MS"/>
          <w:sz w:val="24"/>
          <w:szCs w:val="24"/>
        </w:rPr>
        <w:t xml:space="preserve"> </w:t>
      </w:r>
      <w:r w:rsidRPr="00D44DB4">
        <w:rPr>
          <w:rFonts w:ascii="Comic Sans MS" w:hAnsi="Comic Sans MS"/>
          <w:b/>
          <w:bCs/>
          <w:sz w:val="24"/>
          <w:szCs w:val="24"/>
        </w:rPr>
        <w:t xml:space="preserve">"And why do you look at the </w:t>
      </w:r>
      <w:bookmarkStart w:id="4" w:name="_Hlk126770016"/>
      <w:r w:rsidRPr="00D44DB4">
        <w:rPr>
          <w:rFonts w:ascii="Comic Sans MS" w:hAnsi="Comic Sans MS"/>
          <w:b/>
          <w:bCs/>
          <w:sz w:val="24"/>
          <w:szCs w:val="24"/>
        </w:rPr>
        <w:t>speck in your brother's eye</w:t>
      </w:r>
      <w:bookmarkEnd w:id="4"/>
      <w:r w:rsidRPr="00D44DB4">
        <w:rPr>
          <w:rFonts w:ascii="Comic Sans MS" w:hAnsi="Comic Sans MS"/>
          <w:b/>
          <w:bCs/>
          <w:sz w:val="24"/>
          <w:szCs w:val="24"/>
        </w:rPr>
        <w:t xml:space="preserve">, but do not perceive the </w:t>
      </w:r>
      <w:bookmarkStart w:id="5" w:name="_Hlk126770107"/>
      <w:r w:rsidRPr="00D44DB4">
        <w:rPr>
          <w:rFonts w:ascii="Comic Sans MS" w:hAnsi="Comic Sans MS"/>
          <w:b/>
          <w:bCs/>
          <w:sz w:val="24"/>
          <w:szCs w:val="24"/>
        </w:rPr>
        <w:t>plank in your own eye</w:t>
      </w:r>
      <w:bookmarkEnd w:id="5"/>
      <w:r w:rsidRPr="00D44DB4">
        <w:rPr>
          <w:rFonts w:ascii="Comic Sans MS" w:hAnsi="Comic Sans MS"/>
          <w:b/>
          <w:bCs/>
          <w:sz w:val="24"/>
          <w:szCs w:val="24"/>
        </w:rPr>
        <w:t>?</w:t>
      </w:r>
    </w:p>
    <w:p w14:paraId="4C2E3505" w14:textId="6829B03E" w:rsidR="0071668D" w:rsidRPr="0071668D" w:rsidRDefault="0071668D" w:rsidP="0071668D">
      <w:pPr>
        <w:spacing w:after="0"/>
        <w:rPr>
          <w:rFonts w:ascii="Comic Sans MS" w:hAnsi="Comic Sans MS"/>
          <w:b/>
          <w:bCs/>
          <w:sz w:val="24"/>
          <w:szCs w:val="24"/>
        </w:rPr>
      </w:pPr>
      <w:r>
        <w:rPr>
          <w:rFonts w:ascii="Comic Sans MS" w:hAnsi="Comic Sans MS"/>
          <w:b/>
          <w:bCs/>
          <w:sz w:val="24"/>
          <w:szCs w:val="24"/>
        </w:rPr>
        <w:t xml:space="preserve">     </w:t>
      </w:r>
      <w:r w:rsidRPr="0071668D">
        <w:rPr>
          <w:rFonts w:ascii="Comic Sans MS" w:hAnsi="Comic Sans MS"/>
          <w:b/>
          <w:bCs/>
          <w:sz w:val="24"/>
          <w:szCs w:val="24"/>
        </w:rPr>
        <w:t>42 "Or how can you say to your brother, 'Brother, let me remove the speck that is in your eye,' when you yourself do not see the plank that is in your own eye? Hypocrite! First remove the plank from your own eye, and then you will see clearly to remove the speck that is in your brother's eye.</w:t>
      </w:r>
    </w:p>
    <w:p w14:paraId="0B610BB5" w14:textId="77777777" w:rsidR="0048112B" w:rsidRDefault="0048112B" w:rsidP="003E0E78">
      <w:pPr>
        <w:spacing w:after="0"/>
        <w:rPr>
          <w:rFonts w:ascii="Times New Roman" w:hAnsi="Times New Roman" w:cs="Times New Roman"/>
          <w:sz w:val="28"/>
          <w:szCs w:val="28"/>
        </w:rPr>
      </w:pPr>
    </w:p>
    <w:p w14:paraId="6F3324EE" w14:textId="42057FDB" w:rsidR="003E4722" w:rsidRDefault="003E4722" w:rsidP="003E0E78">
      <w:pPr>
        <w:spacing w:after="0"/>
        <w:rPr>
          <w:rFonts w:ascii="Times New Roman" w:hAnsi="Times New Roman" w:cs="Times New Roman"/>
          <w:b/>
          <w:bCs/>
          <w:color w:val="C00000"/>
          <w:sz w:val="28"/>
          <w:szCs w:val="28"/>
        </w:rPr>
      </w:pPr>
      <w:r w:rsidRPr="003E4722">
        <w:rPr>
          <w:rFonts w:ascii="Times New Roman" w:hAnsi="Times New Roman" w:cs="Times New Roman"/>
          <w:b/>
          <w:bCs/>
          <w:color w:val="C00000"/>
          <w:sz w:val="28"/>
          <w:szCs w:val="28"/>
        </w:rPr>
        <w:t xml:space="preserve">Q: </w:t>
      </w:r>
      <w:r w:rsidRPr="003E4722">
        <w:rPr>
          <w:rFonts w:ascii="Times New Roman" w:hAnsi="Times New Roman" w:cs="Times New Roman"/>
          <w:b/>
          <w:bCs/>
          <w:color w:val="C00000"/>
          <w:sz w:val="28"/>
          <w:szCs w:val="28"/>
          <w:u w:val="single"/>
        </w:rPr>
        <w:t>What is Hypocrisy</w:t>
      </w:r>
      <w:r w:rsidRPr="003E4722">
        <w:rPr>
          <w:rFonts w:ascii="Times New Roman" w:hAnsi="Times New Roman" w:cs="Times New Roman"/>
          <w:b/>
          <w:bCs/>
          <w:color w:val="C00000"/>
          <w:sz w:val="28"/>
          <w:szCs w:val="28"/>
        </w:rPr>
        <w:t>?</w:t>
      </w:r>
    </w:p>
    <w:p w14:paraId="38DAFDA5" w14:textId="6B2CA1D1" w:rsidR="003E4722" w:rsidRPr="00FA1CA3" w:rsidRDefault="003E4722" w:rsidP="00FA1CA3">
      <w:pPr>
        <w:spacing w:after="0"/>
        <w:rPr>
          <w:rFonts w:ascii="Verdana" w:hAnsi="Verdana"/>
          <w:sz w:val="24"/>
          <w:szCs w:val="24"/>
        </w:rPr>
      </w:pPr>
    </w:p>
    <w:p w14:paraId="0744B7AF" w14:textId="7CF70991" w:rsidR="003E4722" w:rsidRDefault="003E4722" w:rsidP="003E4722">
      <w:pPr>
        <w:pStyle w:val="ListParagraph"/>
        <w:numPr>
          <w:ilvl w:val="0"/>
          <w:numId w:val="3"/>
        </w:numPr>
        <w:spacing w:after="0"/>
        <w:rPr>
          <w:rFonts w:ascii="Verdana" w:hAnsi="Verdana"/>
          <w:sz w:val="24"/>
          <w:szCs w:val="24"/>
        </w:rPr>
      </w:pPr>
      <w:r w:rsidRPr="003E4722">
        <w:rPr>
          <w:rFonts w:ascii="Verdana" w:hAnsi="Verdana"/>
          <w:sz w:val="24"/>
          <w:szCs w:val="24"/>
        </w:rPr>
        <w:t xml:space="preserve">There are two forms </w:t>
      </w:r>
      <w:r>
        <w:rPr>
          <w:rFonts w:ascii="Verdana" w:hAnsi="Verdana"/>
          <w:sz w:val="24"/>
          <w:szCs w:val="24"/>
        </w:rPr>
        <w:t xml:space="preserve">of </w:t>
      </w:r>
      <w:r w:rsidRPr="003E4722">
        <w:rPr>
          <w:rFonts w:ascii="Verdana" w:hAnsi="Verdana"/>
          <w:sz w:val="24"/>
          <w:szCs w:val="24"/>
        </w:rPr>
        <w:t>hypocris</w:t>
      </w:r>
      <w:r>
        <w:rPr>
          <w:rFonts w:ascii="Verdana" w:hAnsi="Verdana"/>
          <w:sz w:val="24"/>
          <w:szCs w:val="24"/>
        </w:rPr>
        <w:t>y</w:t>
      </w:r>
      <w:r w:rsidRPr="003E4722">
        <w:rPr>
          <w:rFonts w:ascii="Verdana" w:hAnsi="Verdana"/>
          <w:sz w:val="24"/>
          <w:szCs w:val="24"/>
        </w:rPr>
        <w:t xml:space="preserve">: </w:t>
      </w:r>
    </w:p>
    <w:p w14:paraId="2C370CEB" w14:textId="77777777" w:rsidR="003E4722" w:rsidRDefault="003E4722" w:rsidP="003E4722">
      <w:pPr>
        <w:pStyle w:val="ListParagraph"/>
        <w:spacing w:after="0"/>
        <w:ind w:left="1065"/>
        <w:rPr>
          <w:rFonts w:ascii="Verdana" w:hAnsi="Verdana"/>
          <w:sz w:val="24"/>
          <w:szCs w:val="24"/>
        </w:rPr>
      </w:pPr>
    </w:p>
    <w:p w14:paraId="15628C2A" w14:textId="77777777" w:rsidR="003E4722" w:rsidRDefault="003E4722" w:rsidP="003E4722">
      <w:pPr>
        <w:pStyle w:val="ListParagraph"/>
        <w:numPr>
          <w:ilvl w:val="0"/>
          <w:numId w:val="4"/>
        </w:numPr>
        <w:spacing w:after="0"/>
        <w:rPr>
          <w:rFonts w:ascii="Verdana" w:hAnsi="Verdana"/>
          <w:sz w:val="24"/>
          <w:szCs w:val="24"/>
        </w:rPr>
      </w:pPr>
      <w:r>
        <w:rPr>
          <w:rFonts w:ascii="Verdana" w:hAnsi="Verdana"/>
          <w:sz w:val="24"/>
          <w:szCs w:val="24"/>
        </w:rPr>
        <w:t>P</w:t>
      </w:r>
      <w:r w:rsidRPr="003E4722">
        <w:rPr>
          <w:rFonts w:ascii="Verdana" w:hAnsi="Verdana"/>
          <w:sz w:val="24"/>
          <w:szCs w:val="24"/>
        </w:rPr>
        <w:t>rofessing belief in something and then acting in a manner contrary to that belief</w:t>
      </w:r>
      <w:r>
        <w:rPr>
          <w:rFonts w:ascii="Verdana" w:hAnsi="Verdana"/>
          <w:sz w:val="24"/>
          <w:szCs w:val="24"/>
        </w:rPr>
        <w:t xml:space="preserve">. </w:t>
      </w:r>
    </w:p>
    <w:p w14:paraId="4687218A" w14:textId="77777777" w:rsidR="003E4722" w:rsidRDefault="003E4722" w:rsidP="003E4722">
      <w:pPr>
        <w:pStyle w:val="ListParagraph"/>
        <w:spacing w:after="0"/>
        <w:ind w:left="2042"/>
        <w:rPr>
          <w:rFonts w:ascii="Verdana" w:hAnsi="Verdana"/>
          <w:sz w:val="24"/>
          <w:szCs w:val="24"/>
        </w:rPr>
      </w:pPr>
    </w:p>
    <w:p w14:paraId="7D0E6830" w14:textId="0FAED359" w:rsidR="00EE16CA" w:rsidRDefault="003E4722" w:rsidP="003E0E78">
      <w:pPr>
        <w:pStyle w:val="ListParagraph"/>
        <w:numPr>
          <w:ilvl w:val="0"/>
          <w:numId w:val="4"/>
        </w:numPr>
        <w:spacing w:after="0"/>
        <w:rPr>
          <w:rFonts w:ascii="Verdana" w:hAnsi="Verdana"/>
          <w:sz w:val="24"/>
          <w:szCs w:val="24"/>
        </w:rPr>
      </w:pPr>
      <w:r>
        <w:rPr>
          <w:rFonts w:ascii="Verdana" w:hAnsi="Verdana"/>
          <w:sz w:val="24"/>
          <w:szCs w:val="24"/>
        </w:rPr>
        <w:t>L</w:t>
      </w:r>
      <w:r w:rsidRPr="003E4722">
        <w:rPr>
          <w:rFonts w:ascii="Verdana" w:hAnsi="Verdana"/>
          <w:sz w:val="24"/>
          <w:szCs w:val="24"/>
        </w:rPr>
        <w:t>ooking down on others when we ourselves are flawed.</w:t>
      </w:r>
    </w:p>
    <w:p w14:paraId="40EEB587" w14:textId="77777777" w:rsidR="00FA1CA3" w:rsidRPr="00E37202" w:rsidRDefault="00FA1CA3" w:rsidP="00E37202">
      <w:pPr>
        <w:spacing w:after="0"/>
        <w:rPr>
          <w:rFonts w:ascii="Verdana" w:hAnsi="Verdana"/>
          <w:sz w:val="24"/>
          <w:szCs w:val="24"/>
        </w:rPr>
      </w:pPr>
    </w:p>
    <w:p w14:paraId="552557DD" w14:textId="235EB4CC" w:rsidR="003E4722" w:rsidRPr="003E4722" w:rsidRDefault="003E4722" w:rsidP="003E472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proof is in the pudding</w:t>
      </w:r>
    </w:p>
    <w:p w14:paraId="1EAFB725" w14:textId="5611BABE" w:rsidR="00EE16CA" w:rsidRPr="002C5E08" w:rsidRDefault="00EE16CA" w:rsidP="003E0E78">
      <w:pPr>
        <w:spacing w:after="0"/>
        <w:rPr>
          <w:rFonts w:ascii="Verdana" w:hAnsi="Verdana" w:cs="Times New Roman"/>
          <w:sz w:val="24"/>
          <w:szCs w:val="24"/>
        </w:rPr>
      </w:pPr>
    </w:p>
    <w:p w14:paraId="0ABE8836" w14:textId="5D701D8A" w:rsidR="00EE16CA" w:rsidRDefault="003E4722" w:rsidP="003E4722">
      <w:pPr>
        <w:pStyle w:val="ListParagraph"/>
        <w:numPr>
          <w:ilvl w:val="0"/>
          <w:numId w:val="3"/>
        </w:numPr>
        <w:rPr>
          <w:rFonts w:ascii="Verdana" w:hAnsi="Verdana"/>
          <w:sz w:val="24"/>
          <w:szCs w:val="24"/>
        </w:rPr>
      </w:pPr>
      <w:r w:rsidRPr="002C5E08">
        <w:rPr>
          <w:rFonts w:ascii="Verdana" w:hAnsi="Verdana"/>
          <w:sz w:val="24"/>
          <w:szCs w:val="24"/>
        </w:rPr>
        <w:t xml:space="preserve">A true Christian </w:t>
      </w:r>
      <w:r w:rsidR="002C5E08">
        <w:rPr>
          <w:rFonts w:ascii="Verdana" w:hAnsi="Verdana"/>
          <w:sz w:val="24"/>
          <w:szCs w:val="24"/>
        </w:rPr>
        <w:t xml:space="preserve">will not complain about the </w:t>
      </w:r>
      <w:r w:rsidR="002C5E08" w:rsidRPr="00D44DB4">
        <w:rPr>
          <w:rFonts w:ascii="Comic Sans MS" w:hAnsi="Comic Sans MS"/>
          <w:b/>
          <w:bCs/>
          <w:sz w:val="24"/>
          <w:szCs w:val="24"/>
        </w:rPr>
        <w:t>speck in your brother's eye</w:t>
      </w:r>
      <w:r w:rsidR="002C5E08">
        <w:rPr>
          <w:rFonts w:ascii="Comic Sans MS" w:hAnsi="Comic Sans MS"/>
          <w:b/>
          <w:bCs/>
          <w:sz w:val="24"/>
          <w:szCs w:val="24"/>
        </w:rPr>
        <w:t xml:space="preserve"> </w:t>
      </w:r>
      <w:r w:rsidR="002C5E08">
        <w:rPr>
          <w:rFonts w:ascii="Verdana" w:hAnsi="Verdana"/>
          <w:sz w:val="24"/>
          <w:szCs w:val="24"/>
        </w:rPr>
        <w:t>[minor fault]</w:t>
      </w:r>
    </w:p>
    <w:p w14:paraId="312A2BDF" w14:textId="77777777" w:rsidR="00FA1CA3" w:rsidRDefault="00FA1CA3" w:rsidP="00FA1CA3">
      <w:pPr>
        <w:pStyle w:val="ListParagraph"/>
        <w:ind w:left="1065"/>
        <w:rPr>
          <w:rFonts w:ascii="Verdana" w:hAnsi="Verdana"/>
          <w:sz w:val="24"/>
          <w:szCs w:val="24"/>
        </w:rPr>
      </w:pPr>
    </w:p>
    <w:p w14:paraId="09F6E441" w14:textId="55C786BC" w:rsidR="009431F1" w:rsidRPr="009431F1" w:rsidRDefault="002C5E08" w:rsidP="009431F1">
      <w:pPr>
        <w:pStyle w:val="ListParagraph"/>
        <w:numPr>
          <w:ilvl w:val="0"/>
          <w:numId w:val="3"/>
        </w:numPr>
        <w:spacing w:after="0"/>
        <w:rPr>
          <w:rFonts w:ascii="Verdana" w:hAnsi="Verdana"/>
          <w:sz w:val="24"/>
          <w:szCs w:val="24"/>
        </w:rPr>
      </w:pPr>
      <w:r>
        <w:rPr>
          <w:rFonts w:ascii="Verdana" w:hAnsi="Verdana"/>
          <w:sz w:val="24"/>
          <w:szCs w:val="24"/>
        </w:rPr>
        <w:t xml:space="preserve">While doing nothing about the </w:t>
      </w:r>
      <w:r w:rsidRPr="00D44DB4">
        <w:rPr>
          <w:rFonts w:ascii="Comic Sans MS" w:hAnsi="Comic Sans MS"/>
          <w:b/>
          <w:bCs/>
          <w:sz w:val="24"/>
          <w:szCs w:val="24"/>
        </w:rPr>
        <w:t>plank in your own eye</w:t>
      </w:r>
      <w:r>
        <w:rPr>
          <w:rFonts w:ascii="Comic Sans MS" w:hAnsi="Comic Sans MS"/>
          <w:b/>
          <w:bCs/>
          <w:sz w:val="24"/>
          <w:szCs w:val="24"/>
        </w:rPr>
        <w:t xml:space="preserve"> </w:t>
      </w:r>
      <w:r>
        <w:rPr>
          <w:rFonts w:ascii="Verdana" w:hAnsi="Verdana"/>
          <w:sz w:val="24"/>
          <w:szCs w:val="24"/>
        </w:rPr>
        <w:t>[major sin]</w:t>
      </w:r>
    </w:p>
    <w:p w14:paraId="33F4778C" w14:textId="39E1E3B4" w:rsidR="009431F1" w:rsidRDefault="009431F1" w:rsidP="009431F1">
      <w:pPr>
        <w:spacing w:after="0"/>
        <w:rPr>
          <w:rFonts w:ascii="Verdana" w:hAnsi="Verdana"/>
          <w:b/>
          <w:bCs/>
          <w:sz w:val="24"/>
          <w:szCs w:val="24"/>
        </w:rPr>
      </w:pPr>
    </w:p>
    <w:p w14:paraId="29E93421" w14:textId="49273FCD" w:rsidR="00FA1CA3" w:rsidRDefault="00FA1CA3" w:rsidP="009431F1">
      <w:pPr>
        <w:spacing w:after="0"/>
        <w:rPr>
          <w:rFonts w:ascii="Verdana" w:hAnsi="Verdana"/>
          <w:b/>
          <w:bCs/>
          <w:sz w:val="24"/>
          <w:szCs w:val="24"/>
        </w:rPr>
      </w:pPr>
    </w:p>
    <w:p w14:paraId="01C769A1" w14:textId="5A2BE3E8" w:rsidR="00E37202" w:rsidRDefault="00E37202" w:rsidP="009431F1">
      <w:pPr>
        <w:spacing w:after="0"/>
        <w:rPr>
          <w:rFonts w:ascii="Verdana" w:hAnsi="Verdana"/>
          <w:b/>
          <w:bCs/>
          <w:sz w:val="24"/>
          <w:szCs w:val="24"/>
        </w:rPr>
      </w:pPr>
    </w:p>
    <w:p w14:paraId="60D331BE" w14:textId="77777777" w:rsidR="00E37202" w:rsidRDefault="00E37202" w:rsidP="009431F1">
      <w:pPr>
        <w:spacing w:after="0"/>
        <w:rPr>
          <w:rFonts w:ascii="Verdana" w:hAnsi="Verdana"/>
          <w:b/>
          <w:bCs/>
          <w:sz w:val="24"/>
          <w:szCs w:val="24"/>
        </w:rPr>
      </w:pPr>
    </w:p>
    <w:p w14:paraId="22F96485" w14:textId="7A0DE664" w:rsidR="009431F1" w:rsidRDefault="009431F1" w:rsidP="009431F1">
      <w:pPr>
        <w:spacing w:after="0"/>
        <w:rPr>
          <w:rFonts w:ascii="Verdana" w:hAnsi="Verdana"/>
          <w:b/>
          <w:bCs/>
          <w:sz w:val="24"/>
          <w:szCs w:val="24"/>
        </w:rPr>
      </w:pPr>
      <w:r>
        <w:rPr>
          <w:rFonts w:ascii="Verdana" w:hAnsi="Verdana"/>
          <w:b/>
          <w:bCs/>
          <w:sz w:val="24"/>
          <w:szCs w:val="24"/>
        </w:rPr>
        <w:lastRenderedPageBreak/>
        <w:t>Hypocrisy will hurt you</w:t>
      </w:r>
    </w:p>
    <w:p w14:paraId="3E7AF0EC" w14:textId="77777777" w:rsidR="009431F1" w:rsidRDefault="009431F1" w:rsidP="009431F1">
      <w:pPr>
        <w:spacing w:after="0"/>
        <w:rPr>
          <w:rFonts w:ascii="Verdana" w:hAnsi="Verdana"/>
          <w:b/>
          <w:bCs/>
          <w:sz w:val="24"/>
          <w:szCs w:val="24"/>
        </w:rPr>
      </w:pPr>
    </w:p>
    <w:p w14:paraId="050A34EC" w14:textId="38CE64A5" w:rsidR="002C5E08" w:rsidRDefault="009431F1" w:rsidP="009431F1">
      <w:pPr>
        <w:spacing w:after="0"/>
        <w:rPr>
          <w:rFonts w:ascii="Verdana" w:hAnsi="Verdana"/>
          <w:b/>
          <w:bCs/>
          <w:sz w:val="24"/>
          <w:szCs w:val="24"/>
        </w:rPr>
      </w:pPr>
      <w:r>
        <w:rPr>
          <w:rFonts w:ascii="Verdana" w:hAnsi="Verdana"/>
          <w:b/>
          <w:bCs/>
          <w:sz w:val="24"/>
          <w:szCs w:val="24"/>
        </w:rPr>
        <w:t xml:space="preserve">                 </w:t>
      </w:r>
      <w:r w:rsidR="002C5E08" w:rsidRPr="002C5E08">
        <w:rPr>
          <w:rFonts w:ascii="Verdana" w:hAnsi="Verdana"/>
          <w:b/>
          <w:bCs/>
          <w:sz w:val="24"/>
          <w:szCs w:val="24"/>
        </w:rPr>
        <w:t>Proverbs 26:24-26 (NLT)</w:t>
      </w:r>
    </w:p>
    <w:p w14:paraId="7F076126" w14:textId="72819141" w:rsidR="002C5E08" w:rsidRDefault="002C5E08" w:rsidP="002C5E08">
      <w:pPr>
        <w:spacing w:after="0"/>
        <w:ind w:left="1440" w:right="1440"/>
        <w:rPr>
          <w:rFonts w:ascii="Comic Sans MS" w:hAnsi="Comic Sans MS"/>
          <w:sz w:val="24"/>
          <w:szCs w:val="24"/>
        </w:rPr>
      </w:pPr>
      <w:r>
        <w:rPr>
          <w:rFonts w:ascii="Comic Sans MS" w:hAnsi="Comic Sans MS"/>
          <w:sz w:val="24"/>
          <w:szCs w:val="24"/>
        </w:rPr>
        <w:t xml:space="preserve">   2</w:t>
      </w:r>
      <w:r w:rsidRPr="002C5E08">
        <w:rPr>
          <w:rFonts w:ascii="Comic Sans MS" w:hAnsi="Comic Sans MS"/>
          <w:sz w:val="24"/>
          <w:szCs w:val="24"/>
        </w:rPr>
        <w:t>4 People may cover their hatred with pleasant words, but they’re deceiving you.</w:t>
      </w:r>
      <w:r w:rsidRPr="002C5E08">
        <w:rPr>
          <w:rFonts w:ascii="Comic Sans MS" w:hAnsi="Comic Sans MS"/>
          <w:sz w:val="24"/>
          <w:szCs w:val="24"/>
        </w:rPr>
        <w:br/>
      </w:r>
      <w:r>
        <w:rPr>
          <w:rFonts w:ascii="Comic Sans MS" w:hAnsi="Comic Sans MS"/>
          <w:sz w:val="24"/>
          <w:szCs w:val="24"/>
        </w:rPr>
        <w:t xml:space="preserve">   </w:t>
      </w:r>
      <w:r w:rsidRPr="002C5E08">
        <w:rPr>
          <w:rFonts w:ascii="Comic Sans MS" w:hAnsi="Comic Sans MS"/>
          <w:sz w:val="24"/>
          <w:szCs w:val="24"/>
        </w:rPr>
        <w:t xml:space="preserve">25 They pretend to be kind, but don’t believe them. Their hearts are full of many evils. </w:t>
      </w:r>
      <w:r w:rsidRPr="002C5E08">
        <w:rPr>
          <w:rFonts w:ascii="Comic Sans MS" w:hAnsi="Comic Sans MS"/>
          <w:sz w:val="24"/>
          <w:szCs w:val="24"/>
        </w:rPr>
        <w:br/>
      </w:r>
      <w:r>
        <w:rPr>
          <w:rFonts w:ascii="Comic Sans MS" w:hAnsi="Comic Sans MS"/>
          <w:sz w:val="24"/>
          <w:szCs w:val="24"/>
        </w:rPr>
        <w:t xml:space="preserve">   </w:t>
      </w:r>
      <w:r w:rsidRPr="002C5E08">
        <w:rPr>
          <w:rFonts w:ascii="Comic Sans MS" w:hAnsi="Comic Sans MS"/>
          <w:sz w:val="24"/>
          <w:szCs w:val="24"/>
        </w:rPr>
        <w:t>26 While their hatred may be concealed by trickery, their wrongdoing will be exposed in public.</w:t>
      </w:r>
    </w:p>
    <w:p w14:paraId="6FAE5E73" w14:textId="77777777" w:rsidR="00FA1CA3" w:rsidRDefault="00FA1CA3" w:rsidP="002C5E08">
      <w:pPr>
        <w:spacing w:after="0"/>
        <w:ind w:left="1440" w:right="1440"/>
        <w:rPr>
          <w:rFonts w:ascii="Comic Sans MS" w:hAnsi="Comic Sans MS"/>
          <w:sz w:val="24"/>
          <w:szCs w:val="24"/>
        </w:rPr>
      </w:pPr>
    </w:p>
    <w:p w14:paraId="6D54C3F5" w14:textId="5313D11A" w:rsidR="002C5E08" w:rsidRDefault="002C5E08" w:rsidP="002C5E08">
      <w:pPr>
        <w:spacing w:after="0"/>
        <w:rPr>
          <w:rFonts w:ascii="Verdana" w:hAnsi="Verdana"/>
          <w:b/>
          <w:bCs/>
          <w:sz w:val="24"/>
          <w:szCs w:val="24"/>
        </w:rPr>
      </w:pPr>
    </w:p>
    <w:p w14:paraId="3A49AE29" w14:textId="18D1DDDD" w:rsidR="009431F1" w:rsidRDefault="009431F1" w:rsidP="002C5E08">
      <w:pPr>
        <w:spacing w:after="0"/>
        <w:rPr>
          <w:rFonts w:ascii="Verdana" w:hAnsi="Verdana"/>
          <w:b/>
          <w:bCs/>
          <w:sz w:val="24"/>
          <w:szCs w:val="24"/>
        </w:rPr>
      </w:pPr>
      <w:r>
        <w:rPr>
          <w:rFonts w:ascii="Verdana" w:hAnsi="Verdana"/>
          <w:b/>
          <w:bCs/>
          <w:sz w:val="24"/>
          <w:szCs w:val="24"/>
        </w:rPr>
        <w:t xml:space="preserve">Hypocrisy will reveal your true spirituality </w:t>
      </w:r>
    </w:p>
    <w:p w14:paraId="14F69737" w14:textId="77777777" w:rsidR="009431F1" w:rsidRPr="009431F1" w:rsidRDefault="009431F1" w:rsidP="002C5E08">
      <w:pPr>
        <w:spacing w:after="0"/>
        <w:rPr>
          <w:rFonts w:ascii="Verdana" w:hAnsi="Verdana"/>
          <w:b/>
          <w:bCs/>
          <w:sz w:val="24"/>
          <w:szCs w:val="24"/>
        </w:rPr>
      </w:pPr>
    </w:p>
    <w:p w14:paraId="39E30966" w14:textId="1BDED239" w:rsidR="002C5E08" w:rsidRPr="009431F1" w:rsidRDefault="009431F1" w:rsidP="009431F1">
      <w:pPr>
        <w:spacing w:after="0"/>
        <w:ind w:left="1440" w:right="1440"/>
        <w:rPr>
          <w:rFonts w:ascii="Verdana" w:hAnsi="Verdana"/>
          <w:b/>
          <w:bCs/>
          <w:sz w:val="24"/>
          <w:szCs w:val="24"/>
        </w:rPr>
      </w:pPr>
      <w:r w:rsidRPr="009431F1">
        <w:rPr>
          <w:rFonts w:ascii="Verdana" w:hAnsi="Verdana"/>
          <w:b/>
          <w:bCs/>
          <w:sz w:val="24"/>
          <w:szCs w:val="24"/>
        </w:rPr>
        <w:t>Matthew 23:27-28</w:t>
      </w:r>
    </w:p>
    <w:p w14:paraId="2FCA8796" w14:textId="77777777" w:rsidR="009431F1" w:rsidRDefault="009431F1" w:rsidP="009431F1">
      <w:pPr>
        <w:spacing w:after="0"/>
        <w:ind w:left="1440" w:right="1440"/>
        <w:rPr>
          <w:rFonts w:ascii="Comic Sans MS" w:hAnsi="Comic Sans MS"/>
          <w:sz w:val="24"/>
          <w:szCs w:val="24"/>
        </w:rPr>
      </w:pPr>
      <w:r>
        <w:rPr>
          <w:rFonts w:ascii="Comic Sans MS" w:hAnsi="Comic Sans MS"/>
          <w:sz w:val="24"/>
          <w:szCs w:val="24"/>
        </w:rPr>
        <w:t xml:space="preserve">    </w:t>
      </w:r>
      <w:r w:rsidRPr="009431F1">
        <w:rPr>
          <w:rFonts w:ascii="Comic Sans MS" w:hAnsi="Comic Sans MS"/>
          <w:sz w:val="24"/>
          <w:szCs w:val="24"/>
        </w:rPr>
        <w:t>27 “What sorrow awaits you teachers of religious law and you Pharisees. Hypocrites! For you are like whitewashed tombs—beautiful on the outside but filled on the inside with dead people’s bones and all sorts of impurity. </w:t>
      </w:r>
    </w:p>
    <w:p w14:paraId="5051328C" w14:textId="4BBD13DF" w:rsidR="009431F1" w:rsidRPr="009431F1" w:rsidRDefault="009431F1" w:rsidP="009431F1">
      <w:pPr>
        <w:spacing w:after="0"/>
        <w:ind w:left="1440" w:right="1440"/>
        <w:rPr>
          <w:rFonts w:ascii="Comic Sans MS" w:hAnsi="Comic Sans MS"/>
          <w:sz w:val="24"/>
          <w:szCs w:val="24"/>
        </w:rPr>
      </w:pPr>
      <w:r>
        <w:rPr>
          <w:rFonts w:ascii="Comic Sans MS" w:hAnsi="Comic Sans MS"/>
          <w:sz w:val="24"/>
          <w:szCs w:val="24"/>
        </w:rPr>
        <w:t xml:space="preserve">   </w:t>
      </w:r>
      <w:r w:rsidRPr="009431F1">
        <w:rPr>
          <w:rFonts w:ascii="Comic Sans MS" w:hAnsi="Comic Sans MS"/>
          <w:sz w:val="24"/>
          <w:szCs w:val="24"/>
        </w:rPr>
        <w:t>28 Outwardly you look like righteous people, but inwardly your hearts are filled with hypocrisy and lawlessness.</w:t>
      </w:r>
    </w:p>
    <w:p w14:paraId="6AD5FCCA" w14:textId="2E4FCA3E" w:rsidR="002C5E08" w:rsidRDefault="002C5E08" w:rsidP="002C5E08">
      <w:pPr>
        <w:spacing w:after="0"/>
        <w:rPr>
          <w:rFonts w:ascii="Verdana" w:hAnsi="Verdana"/>
          <w:sz w:val="24"/>
          <w:szCs w:val="24"/>
        </w:rPr>
      </w:pPr>
    </w:p>
    <w:p w14:paraId="460E85EA" w14:textId="3634303C" w:rsidR="002C5E08" w:rsidRDefault="002C5E08" w:rsidP="002C5E08">
      <w:pPr>
        <w:spacing w:after="0"/>
        <w:rPr>
          <w:rFonts w:ascii="Verdana" w:hAnsi="Verdana"/>
          <w:sz w:val="24"/>
          <w:szCs w:val="24"/>
        </w:rPr>
      </w:pPr>
    </w:p>
    <w:p w14:paraId="0B2B398E" w14:textId="144BA234" w:rsidR="002C5E08" w:rsidRDefault="002C5E08" w:rsidP="002C5E08">
      <w:pPr>
        <w:spacing w:after="0"/>
        <w:rPr>
          <w:rFonts w:ascii="Verdana" w:hAnsi="Verdana"/>
          <w:sz w:val="24"/>
          <w:szCs w:val="24"/>
        </w:rPr>
      </w:pPr>
    </w:p>
    <w:p w14:paraId="349A5F69" w14:textId="214B13AA" w:rsidR="002C5E08" w:rsidRDefault="002C5E08" w:rsidP="002C5E08">
      <w:pPr>
        <w:spacing w:after="0"/>
        <w:rPr>
          <w:rFonts w:ascii="Verdana" w:hAnsi="Verdana"/>
          <w:sz w:val="24"/>
          <w:szCs w:val="24"/>
        </w:rPr>
      </w:pPr>
    </w:p>
    <w:p w14:paraId="583E3666" w14:textId="65B9D87F" w:rsidR="002C5E08" w:rsidRDefault="002C5E08" w:rsidP="002C5E08">
      <w:pPr>
        <w:spacing w:after="0"/>
        <w:rPr>
          <w:rFonts w:ascii="Verdana" w:hAnsi="Verdana"/>
          <w:sz w:val="24"/>
          <w:szCs w:val="24"/>
        </w:rPr>
      </w:pPr>
    </w:p>
    <w:p w14:paraId="25B35A21" w14:textId="6C955D3B" w:rsidR="002C5E08" w:rsidRDefault="002C5E08" w:rsidP="002C5E08">
      <w:pPr>
        <w:spacing w:after="0"/>
        <w:rPr>
          <w:rFonts w:ascii="Verdana" w:hAnsi="Verdana"/>
          <w:sz w:val="24"/>
          <w:szCs w:val="24"/>
        </w:rPr>
      </w:pPr>
    </w:p>
    <w:p w14:paraId="392697F2" w14:textId="189FEDF7" w:rsidR="002C5E08" w:rsidRDefault="002C5E08" w:rsidP="002C5E08">
      <w:pPr>
        <w:spacing w:after="0"/>
        <w:rPr>
          <w:rFonts w:ascii="Verdana" w:hAnsi="Verdana"/>
          <w:sz w:val="24"/>
          <w:szCs w:val="24"/>
        </w:rPr>
      </w:pPr>
    </w:p>
    <w:p w14:paraId="4A78E868" w14:textId="1B78C928" w:rsidR="002C5E08" w:rsidRDefault="002C5E08" w:rsidP="002C5E08">
      <w:pPr>
        <w:spacing w:after="0"/>
        <w:rPr>
          <w:rFonts w:ascii="Verdana" w:hAnsi="Verdana"/>
          <w:sz w:val="24"/>
          <w:szCs w:val="24"/>
        </w:rPr>
      </w:pPr>
    </w:p>
    <w:p w14:paraId="03C9C22D" w14:textId="6E2AE620" w:rsidR="002C5E08" w:rsidRDefault="002C5E08" w:rsidP="002C5E08">
      <w:pPr>
        <w:spacing w:after="0"/>
        <w:rPr>
          <w:rFonts w:ascii="Verdana" w:hAnsi="Verdana"/>
          <w:sz w:val="24"/>
          <w:szCs w:val="24"/>
        </w:rPr>
      </w:pPr>
    </w:p>
    <w:p w14:paraId="4DA9F5E4" w14:textId="77777777" w:rsidR="002C5E08" w:rsidRPr="002C5E08" w:rsidRDefault="002C5E08" w:rsidP="002C5E08">
      <w:pPr>
        <w:spacing w:after="0"/>
        <w:rPr>
          <w:rFonts w:ascii="Verdana" w:hAnsi="Verdana"/>
          <w:b/>
          <w:bCs/>
          <w:sz w:val="24"/>
          <w:szCs w:val="24"/>
        </w:rPr>
      </w:pPr>
    </w:p>
    <w:sectPr w:rsidR="002C5E08" w:rsidRPr="002C5E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C37" w14:textId="77777777" w:rsidR="00C147EF" w:rsidRDefault="00C147EF" w:rsidP="00595DD3">
      <w:pPr>
        <w:spacing w:after="0" w:line="240" w:lineRule="auto"/>
      </w:pPr>
      <w:r>
        <w:separator/>
      </w:r>
    </w:p>
  </w:endnote>
  <w:endnote w:type="continuationSeparator" w:id="0">
    <w:p w14:paraId="4663A0A6" w14:textId="77777777" w:rsidR="00C147EF" w:rsidRDefault="00C147EF" w:rsidP="0059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ephant">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hnschrift SemiBold">
    <w:panose1 w:val="020B0604020202020204"/>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6D67" w14:textId="77777777" w:rsidR="00C147EF" w:rsidRDefault="00C147EF" w:rsidP="00595DD3">
      <w:pPr>
        <w:spacing w:after="0" w:line="240" w:lineRule="auto"/>
      </w:pPr>
      <w:r>
        <w:separator/>
      </w:r>
    </w:p>
  </w:footnote>
  <w:footnote w:type="continuationSeparator" w:id="0">
    <w:p w14:paraId="4F9BCDA3" w14:textId="77777777" w:rsidR="00C147EF" w:rsidRDefault="00C147EF" w:rsidP="00595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781505"/>
      <w:docPartObj>
        <w:docPartGallery w:val="Page Numbers (Top of Page)"/>
        <w:docPartUnique/>
      </w:docPartObj>
    </w:sdtPr>
    <w:sdtEndPr>
      <w:rPr>
        <w:noProof/>
      </w:rPr>
    </w:sdtEndPr>
    <w:sdtContent>
      <w:p w14:paraId="5C4CAA4E" w14:textId="494DAAAA" w:rsidR="00595DD3" w:rsidRDefault="00595D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FF5AA1" w14:textId="77777777" w:rsidR="00595DD3" w:rsidRDefault="0059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51E1"/>
    <w:multiLevelType w:val="hybridMultilevel"/>
    <w:tmpl w:val="1DF6E808"/>
    <w:lvl w:ilvl="0" w:tplc="0F1ABD34">
      <w:start w:val="8"/>
      <w:numFmt w:val="bullet"/>
      <w:lvlText w:val=""/>
      <w:lvlJc w:val="left"/>
      <w:pPr>
        <w:ind w:left="1320" w:hanging="360"/>
      </w:pPr>
      <w:rPr>
        <w:rFonts w:ascii="Symbol" w:eastAsiaTheme="minorEastAsia"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5E1D482F"/>
    <w:multiLevelType w:val="hybridMultilevel"/>
    <w:tmpl w:val="BC3E1414"/>
    <w:lvl w:ilvl="0" w:tplc="C86419CA">
      <w:start w:val="8"/>
      <w:numFmt w:val="bullet"/>
      <w:lvlText w:val=""/>
      <w:lvlJc w:val="left"/>
      <w:pPr>
        <w:ind w:left="1065" w:hanging="360"/>
      </w:pPr>
      <w:rPr>
        <w:rFonts w:ascii="Symbol" w:eastAsiaTheme="minorEastAsia"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69C03E4E"/>
    <w:multiLevelType w:val="hybridMultilevel"/>
    <w:tmpl w:val="E4D07B9C"/>
    <w:lvl w:ilvl="0" w:tplc="D51E8514">
      <w:start w:val="8"/>
      <w:numFmt w:val="bullet"/>
      <w:lvlText w:val=""/>
      <w:lvlJc w:val="left"/>
      <w:pPr>
        <w:ind w:left="705" w:hanging="360"/>
      </w:pPr>
      <w:rPr>
        <w:rFonts w:ascii="Wingdings" w:eastAsiaTheme="minorEastAsia" w:hAnsi="Wingdings" w:cs="Times New Roman" w:hint="default"/>
        <w:sz w:val="2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AD24661"/>
    <w:multiLevelType w:val="hybridMultilevel"/>
    <w:tmpl w:val="6E0C4A2C"/>
    <w:lvl w:ilvl="0" w:tplc="04090005">
      <w:start w:val="1"/>
      <w:numFmt w:val="bullet"/>
      <w:lvlText w:val=""/>
      <w:lvlJc w:val="left"/>
      <w:pPr>
        <w:ind w:left="2042" w:hanging="360"/>
      </w:pPr>
      <w:rPr>
        <w:rFonts w:ascii="Wingdings" w:hAnsi="Wingdings"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num w:numId="1" w16cid:durableId="1214661361">
    <w:abstractNumId w:val="2"/>
  </w:num>
  <w:num w:numId="2" w16cid:durableId="704402991">
    <w:abstractNumId w:val="0"/>
  </w:num>
  <w:num w:numId="3" w16cid:durableId="1109743850">
    <w:abstractNumId w:val="1"/>
  </w:num>
  <w:num w:numId="4" w16cid:durableId="1247770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78"/>
    <w:rsid w:val="00072AE4"/>
    <w:rsid w:val="00242FA4"/>
    <w:rsid w:val="002C5E08"/>
    <w:rsid w:val="002F54DE"/>
    <w:rsid w:val="00335821"/>
    <w:rsid w:val="00377321"/>
    <w:rsid w:val="003B4923"/>
    <w:rsid w:val="003E0E78"/>
    <w:rsid w:val="003E4722"/>
    <w:rsid w:val="00465C8B"/>
    <w:rsid w:val="0048112B"/>
    <w:rsid w:val="004E3068"/>
    <w:rsid w:val="005749AE"/>
    <w:rsid w:val="00595DD3"/>
    <w:rsid w:val="006D42FD"/>
    <w:rsid w:val="0071668D"/>
    <w:rsid w:val="008C3B73"/>
    <w:rsid w:val="008C6503"/>
    <w:rsid w:val="008E330C"/>
    <w:rsid w:val="008E6376"/>
    <w:rsid w:val="009431F1"/>
    <w:rsid w:val="009839FC"/>
    <w:rsid w:val="00AA03D3"/>
    <w:rsid w:val="00B158EF"/>
    <w:rsid w:val="00BD1B35"/>
    <w:rsid w:val="00C02020"/>
    <w:rsid w:val="00C147EF"/>
    <w:rsid w:val="00D31280"/>
    <w:rsid w:val="00D44DB4"/>
    <w:rsid w:val="00DC79D8"/>
    <w:rsid w:val="00E37202"/>
    <w:rsid w:val="00EA3D95"/>
    <w:rsid w:val="00EE16CA"/>
    <w:rsid w:val="00F301B4"/>
    <w:rsid w:val="00FA1CA3"/>
    <w:rsid w:val="00FB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C675"/>
  <w15:chartTrackingRefBased/>
  <w15:docId w15:val="{7B7378FA-AAF8-4D98-812A-1E2692D6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FD"/>
    <w:pPr>
      <w:ind w:left="720"/>
      <w:contextualSpacing/>
    </w:pPr>
  </w:style>
  <w:style w:type="paragraph" w:styleId="NormalWeb">
    <w:name w:val="Normal (Web)"/>
    <w:basedOn w:val="Normal"/>
    <w:uiPriority w:val="99"/>
    <w:semiHidden/>
    <w:unhideWhenUsed/>
    <w:rsid w:val="006D4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42FD"/>
  </w:style>
  <w:style w:type="character" w:customStyle="1" w:styleId="woj">
    <w:name w:val="woj"/>
    <w:basedOn w:val="DefaultParagraphFont"/>
    <w:rsid w:val="006D42FD"/>
  </w:style>
  <w:style w:type="character" w:customStyle="1" w:styleId="indent-1-breaks">
    <w:name w:val="indent-1-breaks"/>
    <w:basedOn w:val="DefaultParagraphFont"/>
    <w:rsid w:val="008E6376"/>
  </w:style>
  <w:style w:type="character" w:styleId="Hyperlink">
    <w:name w:val="Hyperlink"/>
    <w:basedOn w:val="DefaultParagraphFont"/>
    <w:uiPriority w:val="99"/>
    <w:unhideWhenUsed/>
    <w:rsid w:val="008C3B73"/>
    <w:rPr>
      <w:color w:val="0000FF"/>
      <w:u w:val="single"/>
    </w:rPr>
  </w:style>
  <w:style w:type="paragraph" w:styleId="Header">
    <w:name w:val="header"/>
    <w:basedOn w:val="Normal"/>
    <w:link w:val="HeaderChar"/>
    <w:uiPriority w:val="99"/>
    <w:unhideWhenUsed/>
    <w:rsid w:val="00595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DD3"/>
    <w:rPr>
      <w:rFonts w:eastAsiaTheme="minorEastAsia"/>
    </w:rPr>
  </w:style>
  <w:style w:type="paragraph" w:styleId="Footer">
    <w:name w:val="footer"/>
    <w:basedOn w:val="Normal"/>
    <w:link w:val="FooterChar"/>
    <w:uiPriority w:val="99"/>
    <w:unhideWhenUsed/>
    <w:rsid w:val="00595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DD3"/>
    <w:rPr>
      <w:rFonts w:eastAsiaTheme="minorEastAsia"/>
    </w:rPr>
  </w:style>
  <w:style w:type="character" w:customStyle="1" w:styleId="small-caps">
    <w:name w:val="small-caps"/>
    <w:basedOn w:val="DefaultParagraphFont"/>
    <w:rsid w:val="00BD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5363">
      <w:bodyDiv w:val="1"/>
      <w:marLeft w:val="0"/>
      <w:marRight w:val="0"/>
      <w:marTop w:val="0"/>
      <w:marBottom w:val="0"/>
      <w:divBdr>
        <w:top w:val="none" w:sz="0" w:space="0" w:color="auto"/>
        <w:left w:val="none" w:sz="0" w:space="0" w:color="auto"/>
        <w:bottom w:val="none" w:sz="0" w:space="0" w:color="auto"/>
        <w:right w:val="none" w:sz="0" w:space="0" w:color="auto"/>
      </w:divBdr>
    </w:div>
    <w:div w:id="383455959">
      <w:bodyDiv w:val="1"/>
      <w:marLeft w:val="0"/>
      <w:marRight w:val="0"/>
      <w:marTop w:val="0"/>
      <w:marBottom w:val="0"/>
      <w:divBdr>
        <w:top w:val="none" w:sz="0" w:space="0" w:color="auto"/>
        <w:left w:val="none" w:sz="0" w:space="0" w:color="auto"/>
        <w:bottom w:val="none" w:sz="0" w:space="0" w:color="auto"/>
        <w:right w:val="none" w:sz="0" w:space="0" w:color="auto"/>
      </w:divBdr>
      <w:divsChild>
        <w:div w:id="10787928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2023-02-08T23:00:00Z</cp:lastPrinted>
  <dcterms:created xsi:type="dcterms:W3CDTF">2023-02-09T23:22:00Z</dcterms:created>
  <dcterms:modified xsi:type="dcterms:W3CDTF">2023-02-09T23:22:00Z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113a9122-122e-48f3-bcdc-bd162bb2738b</vt:lpwstr>
  </property>
</Properties>
</file>