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omic Sans MS" w:cs="Comic Sans MS" w:eastAsia="Comic Sans MS" w:hAnsi="Comic Sans MS"/>
        </w:rPr>
      </w:pPr>
      <w:bookmarkStart w:colFirst="0" w:colLast="0" w:name="_heading=h.k94jb2szeskk" w:id="0"/>
      <w:bookmarkEnd w:id="0"/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Sermon Notes for Sunday, August 17, 2025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omic Sans MS" w:cs="Comic Sans MS" w:eastAsia="Comic Sans MS" w:hAnsi="Comic Sans MS"/>
        </w:rPr>
      </w:pPr>
      <w:bookmarkStart w:colFirst="0" w:colLast="0" w:name="_heading=h.qut8egxhlpr9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omic Sans MS" w:cs="Comic Sans MS" w:eastAsia="Comic Sans MS" w:hAnsi="Comic Sans MS"/>
        </w:rPr>
      </w:pPr>
      <w:bookmarkStart w:colFirst="0" w:colLast="0" w:name="_heading=h.d9shibxynm9l" w:id="2"/>
      <w:bookmarkEnd w:id="2"/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“I pray that your hearts will be flooded with light 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so that you can understand the confident hope he 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has given to those he called—his holy people 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who are his rich and glorious inheritance.”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(Ephesians 1:18 NLT)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“</w:t>
      </w: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Paul’s Prayer for the Church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”</w:t>
      </w:r>
    </w:p>
    <w:p w:rsidR="00000000" w:rsidDel="00000000" w:rsidP="00000000" w:rsidRDefault="00000000" w:rsidRPr="00000000" w14:paraId="0000000A">
      <w:pPr>
        <w:spacing w:after="0" w:line="276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(Part 4)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            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(Amplified Version)</w:t>
      </w:r>
    </w:p>
    <w:p w:rsidR="00000000" w:rsidDel="00000000" w:rsidP="00000000" w:rsidRDefault="00000000" w:rsidRPr="00000000" w14:paraId="0000000E">
      <w:pPr>
        <w:spacing w:after="0" w:line="240" w:lineRule="auto"/>
        <w:ind w:left="1440" w:right="1440" w:firstLine="0"/>
        <w:jc w:val="center"/>
        <w:rPr>
          <w:rFonts w:ascii="Verdana" w:cs="Verdana" w:eastAsia="Verdana" w:hAnsi="Verdana"/>
        </w:rPr>
      </w:pPr>
      <w:bookmarkStart w:colFirst="0" w:colLast="0" w:name="_heading=h.qz91vboh8y2t" w:id="3"/>
      <w:bookmarkEnd w:id="3"/>
      <w:r w:rsidDel="00000000" w:rsidR="00000000" w:rsidRPr="00000000">
        <w:rPr>
          <w:rFonts w:ascii="Verdana" w:cs="Verdana" w:eastAsia="Verdana" w:hAnsi="Verdana"/>
          <w:rtl w:val="0"/>
        </w:rPr>
        <w:t xml:space="preserve">And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[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u w:val="single"/>
          <w:rtl w:val="0"/>
        </w:rPr>
        <w:t xml:space="preserve">I pray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]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that the eyes of your heart </w:t>
      </w:r>
      <w:r w:rsidDel="00000000" w:rsidR="00000000" w:rsidRPr="00000000">
        <w:rPr>
          <w:rFonts w:ascii="Bahnschrift" w:cs="Bahnschrift" w:eastAsia="Bahnschrift" w:hAnsi="Bahnschrift"/>
          <w:b w:val="1"/>
          <w:rtl w:val="0"/>
        </w:rPr>
        <w:t xml:space="preserve">[</w:t>
      </w:r>
      <w:r w:rsidDel="00000000" w:rsidR="00000000" w:rsidRPr="00000000">
        <w:rPr>
          <w:rFonts w:ascii="Bahnschrift" w:cs="Bahnschrift" w:eastAsia="Bahnschrift" w:hAnsi="Bahnschrift"/>
          <w:b w:val="1"/>
          <w:u w:val="single"/>
          <w:rtl w:val="0"/>
        </w:rPr>
        <w:t xml:space="preserve">the very center and core of your being</w:t>
      </w:r>
      <w:r w:rsidDel="00000000" w:rsidR="00000000" w:rsidRPr="00000000">
        <w:rPr>
          <w:rFonts w:ascii="Bahnschrift" w:cs="Bahnschrift" w:eastAsia="Bahnschrift" w:hAnsi="Bahnschrift"/>
          <w:b w:val="1"/>
          <w:rtl w:val="0"/>
        </w:rPr>
        <w:t xml:space="preserve">]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may be enlightened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[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u w:val="single"/>
          <w:rtl w:val="0"/>
        </w:rPr>
        <w:t xml:space="preserve">flooded with light by the Holy Spirit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],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so that you will know and cherish the hope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[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u w:val="single"/>
          <w:rtl w:val="0"/>
        </w:rPr>
        <w:t xml:space="preserve">the divine guarantee, the confident expectation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]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to which He has called you, the riches of His glorious inheritance in the saints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(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u w:val="single"/>
          <w:rtl w:val="0"/>
        </w:rPr>
        <w:t xml:space="preserve">God’s people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)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rFonts w:ascii="Verdana" w:cs="Verdana" w:eastAsia="Verdana" w:hAnsi="Verdana"/>
          <w:b w:val="1"/>
        </w:rPr>
      </w:pPr>
      <w:bookmarkStart w:colFirst="0" w:colLast="0" w:name="_heading=h.vxikrrlbkx7s" w:id="4"/>
      <w:bookmarkEnd w:id="4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1. “</w:t>
      </w: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The Eyes of your heart May be Enlightened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” </w:t>
      </w:r>
    </w:p>
    <w:p w:rsidR="00000000" w:rsidDel="00000000" w:rsidP="00000000" w:rsidRDefault="00000000" w:rsidRPr="00000000" w14:paraId="00000013">
      <w:pPr>
        <w:spacing w:after="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 A.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“</w:t>
      </w: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Eyes of your heart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      When the Apostle Paul speaks of the 'heart,' he refers to the core of a  </w:t>
      </w:r>
    </w:p>
    <w:p w:rsidR="00000000" w:rsidDel="00000000" w:rsidP="00000000" w:rsidRDefault="00000000" w:rsidRPr="00000000" w14:paraId="00000016">
      <w:pPr>
        <w:spacing w:after="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      person's inner being, the source of their thoughts, desires, and   </w:t>
      </w:r>
    </w:p>
    <w:p w:rsidR="00000000" w:rsidDel="00000000" w:rsidP="00000000" w:rsidRDefault="00000000" w:rsidRPr="00000000" w14:paraId="00000017">
      <w:pPr>
        <w:spacing w:after="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      intentions, encompassing what we might understand today mind</w:t>
      </w:r>
    </w:p>
    <w:p w:rsidR="00000000" w:rsidDel="00000000" w:rsidP="00000000" w:rsidRDefault="00000000" w:rsidRPr="00000000" w14:paraId="00000018">
      <w:pPr>
        <w:spacing w:after="0" w:lineRule="auto"/>
        <w:ind w:left="1440" w:right="144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Proverbs 4:23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0" w:lineRule="auto"/>
        <w:ind w:left="1440" w:righ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 “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Guard your heart above all else, for it determines the course of your life.”</w:t>
      </w:r>
    </w:p>
    <w:p w:rsidR="00000000" w:rsidDel="00000000" w:rsidP="00000000" w:rsidRDefault="00000000" w:rsidRPr="00000000" w14:paraId="0000001A">
      <w:pPr>
        <w:spacing w:after="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 B.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“</w:t>
      </w: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May be Enlightened by the Holy Spirit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”</w:t>
      </w:r>
    </w:p>
    <w:p w:rsidR="00000000" w:rsidDel="00000000" w:rsidP="00000000" w:rsidRDefault="00000000" w:rsidRPr="00000000" w14:paraId="0000001C">
      <w:pPr>
        <w:spacing w:after="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      </w:t>
      </w:r>
      <w:r w:rsidDel="00000000" w:rsidR="00000000" w:rsidRPr="00000000">
        <w:rPr>
          <w:rFonts w:ascii="Verdana" w:cs="Verdana" w:eastAsia="Verdana" w:hAnsi="Verdana"/>
          <w:u w:val="single"/>
          <w:rtl w:val="0"/>
        </w:rPr>
        <w:t xml:space="preserve">Revelation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: to reveal, uncover, or understand divine truth the Lord  </w:t>
      </w:r>
    </w:p>
    <w:p w:rsidR="00000000" w:rsidDel="00000000" w:rsidP="00000000" w:rsidRDefault="00000000" w:rsidRPr="00000000" w14:paraId="0000001D">
      <w:pPr>
        <w:spacing w:after="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      God is saying to us  </w:t>
      </w:r>
    </w:p>
    <w:p w:rsidR="00000000" w:rsidDel="00000000" w:rsidP="00000000" w:rsidRDefault="00000000" w:rsidRPr="00000000" w14:paraId="0000001E">
      <w:pPr>
        <w:spacing w:after="0" w:lineRule="auto"/>
        <w:ind w:left="1440" w:right="1440" w:firstLine="0"/>
        <w:rPr>
          <w:rFonts w:ascii="Verdana" w:cs="Verdana" w:eastAsia="Verdana" w:hAnsi="Verdana"/>
          <w:b w:val="1"/>
          <w:color w:val="001d35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001d35"/>
          <w:highlight w:val="white"/>
          <w:rtl w:val="0"/>
        </w:rPr>
        <w:t xml:space="preserve">1 Corinthians 2:10</w:t>
      </w:r>
    </w:p>
    <w:p w:rsidR="00000000" w:rsidDel="00000000" w:rsidP="00000000" w:rsidRDefault="00000000" w:rsidRPr="00000000" w14:paraId="0000001F">
      <w:pPr>
        <w:spacing w:after="0" w:lineRule="auto"/>
        <w:ind w:left="1440" w:righ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    10 But it was to us that God revealed these things by his Spirit. For his Spirit searches out everything and shows us God’s deep secrets. </w:t>
      </w:r>
    </w:p>
    <w:p w:rsidR="00000000" w:rsidDel="00000000" w:rsidP="00000000" w:rsidRDefault="00000000" w:rsidRPr="00000000" w14:paraId="00000020">
      <w:pPr>
        <w:spacing w:after="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2.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You will know and cherish the hope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[</w:t>
      </w: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the divine guarantee, the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 </w:t>
      </w: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confident expectation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] </w:t>
      </w: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to which He has called you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</w:t>
      </w:r>
    </w:p>
    <w:p w:rsidR="00000000" w:rsidDel="00000000" w:rsidP="00000000" w:rsidRDefault="00000000" w:rsidRPr="00000000" w14:paraId="00000024">
      <w:pPr>
        <w:spacing w:after="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  A. We were called to be transformed into the likeness of Christ—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Romans  </w:t>
      </w:r>
    </w:p>
    <w:p w:rsidR="00000000" w:rsidDel="00000000" w:rsidP="00000000" w:rsidRDefault="00000000" w:rsidRPr="00000000" w14:paraId="00000025">
      <w:pPr>
        <w:spacing w:after="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        8:29 (NIV)</w:t>
      </w:r>
    </w:p>
    <w:p w:rsidR="00000000" w:rsidDel="00000000" w:rsidP="00000000" w:rsidRDefault="00000000" w:rsidRPr="00000000" w14:paraId="00000026">
      <w:pPr>
        <w:spacing w:after="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  B. We’re called to be adopted as sons and daughters of God our Father  </w:t>
      </w:r>
    </w:p>
    <w:p w:rsidR="00000000" w:rsidDel="00000000" w:rsidP="00000000" w:rsidRDefault="00000000" w:rsidRPr="00000000" w14:paraId="00000028">
      <w:pPr>
        <w:spacing w:after="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      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John 1:11-12 (NKJV)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  C. We are to share in His glory—when we get to Heaven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Romans 8:16- </w:t>
      </w:r>
    </w:p>
    <w:p w:rsidR="00000000" w:rsidDel="00000000" w:rsidP="00000000" w:rsidRDefault="00000000" w:rsidRPr="00000000" w14:paraId="0000002B">
      <w:pPr>
        <w:spacing w:after="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         17 (NKJV)</w:t>
      </w:r>
    </w:p>
    <w:p w:rsidR="00000000" w:rsidDel="00000000" w:rsidP="00000000" w:rsidRDefault="00000000" w:rsidRPr="00000000" w14:paraId="0000002C">
      <w:pPr>
        <w:spacing w:after="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mic Sans MS"/>
  <w:font w:name="Verdana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Bookman Old Style"/>
  <w:font w:name="Bahnschrif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0859D2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0859D2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0859D2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0859D2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0859D2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0859D2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0859D2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0859D2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0859D2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0859D2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0859D2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0859D2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0859D2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0859D2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0859D2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0859D2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0859D2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0859D2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0859D2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859D2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0859D2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r+fE4rVXLokhj2PG5qbPVdzoSw==">CgMxLjAyDmguazk0amIyc3plc2trMg5oLnF1dDhlZ3hobHByOTIOaC5kOXNoaWJ4eW5tOWwyDmgucXo5MXZib2g4eTJ0Mg5oLnZ4aWtycmxia3g3czgAciExX1RmeWx1MGdDSlBGNXJ6VTJXdjRWOWhjZmQ5WEItdFI=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2025-08-15T19:11:00Z</dcterms:created>
  <dc:creator>William Butler</dc:creator>
</cp:coreProperties>
</file>