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364F71" w:rsidRDefault="00000000">
      <w:pPr>
        <w:spacing w:after="0"/>
        <w:rPr>
          <w:rFonts w:ascii="Verdana" w:eastAsia="Verdana" w:hAnsi="Verdana" w:cs="Verdana"/>
          <w:b/>
          <w:bCs/>
          <w:sz w:val="18"/>
          <w:szCs w:val="18"/>
        </w:rPr>
      </w:pPr>
      <w:r>
        <w:rPr>
          <w:rFonts w:ascii="Verdana" w:eastAsia="Verdana" w:hAnsi="Verdana" w:cs="Verdana"/>
          <w:b/>
          <w:bCs/>
          <w:sz w:val="18"/>
          <w:szCs w:val="18"/>
        </w:rPr>
        <w:t>Sermon Notes for July 19, 2026</w:t>
      </w:r>
    </w:p>
    <w:p w14:paraId="00000002" w14:textId="77777777" w:rsidR="00364F71" w:rsidRDefault="00364F71">
      <w:pPr>
        <w:spacing w:after="0"/>
        <w:rPr>
          <w:rFonts w:ascii="Verdana" w:eastAsia="Verdana" w:hAnsi="Verdana" w:cs="Verdana"/>
        </w:rPr>
      </w:pPr>
    </w:p>
    <w:p w14:paraId="00000003" w14:textId="77777777" w:rsidR="00364F71" w:rsidRDefault="00000000">
      <w:pPr>
        <w:spacing w:after="0" w:line="240" w:lineRule="auto"/>
        <w:jc w:val="center"/>
        <w:rPr>
          <w:rFonts w:ascii="Verdana" w:eastAsia="Verdana" w:hAnsi="Verdana" w:cs="Verdana"/>
        </w:rPr>
      </w:pPr>
      <w:r>
        <w:rPr>
          <w:rFonts w:ascii="Verdana" w:eastAsia="Verdana" w:hAnsi="Verdana" w:cs="Verdana"/>
        </w:rPr>
        <w:t xml:space="preserve">44 And all the believers met together in one place </w:t>
      </w:r>
    </w:p>
    <w:p w14:paraId="00000004" w14:textId="77777777" w:rsidR="00364F71" w:rsidRDefault="00000000">
      <w:pPr>
        <w:spacing w:after="0" w:line="240" w:lineRule="auto"/>
        <w:jc w:val="center"/>
        <w:rPr>
          <w:rFonts w:ascii="Verdana" w:eastAsia="Verdana" w:hAnsi="Verdana" w:cs="Verdana"/>
        </w:rPr>
      </w:pPr>
      <w:r>
        <w:rPr>
          <w:rFonts w:ascii="Verdana" w:eastAsia="Verdana" w:hAnsi="Verdana" w:cs="Verdana"/>
        </w:rPr>
        <w:t>and shared everything they had.</w:t>
      </w:r>
    </w:p>
    <w:p w14:paraId="00000005" w14:textId="77777777" w:rsidR="00364F71" w:rsidRDefault="00000000">
      <w:pPr>
        <w:spacing w:after="0"/>
        <w:jc w:val="center"/>
        <w:rPr>
          <w:rFonts w:ascii="Verdana" w:eastAsia="Verdana" w:hAnsi="Verdana" w:cs="Verdana"/>
        </w:rPr>
      </w:pPr>
      <w:r>
        <w:rPr>
          <w:rFonts w:ascii="Verdana" w:eastAsia="Verdana" w:hAnsi="Verdana" w:cs="Verdana"/>
        </w:rPr>
        <w:t xml:space="preserve">45 They sold their property and possessions and </w:t>
      </w:r>
    </w:p>
    <w:p w14:paraId="00000006" w14:textId="77777777" w:rsidR="00364F71" w:rsidRDefault="00000000">
      <w:pPr>
        <w:spacing w:after="0"/>
        <w:jc w:val="center"/>
        <w:rPr>
          <w:rFonts w:ascii="Verdana" w:eastAsia="Verdana" w:hAnsi="Verdana" w:cs="Verdana"/>
        </w:rPr>
      </w:pPr>
      <w:r>
        <w:rPr>
          <w:rFonts w:ascii="Verdana" w:eastAsia="Verdana" w:hAnsi="Verdana" w:cs="Verdana"/>
        </w:rPr>
        <w:t>shared the money with those in need.</w:t>
      </w:r>
    </w:p>
    <w:p w14:paraId="00000007" w14:textId="77777777" w:rsidR="00364F71" w:rsidRDefault="00000000">
      <w:pPr>
        <w:spacing w:after="0" w:line="240" w:lineRule="auto"/>
        <w:jc w:val="center"/>
        <w:rPr>
          <w:rFonts w:ascii="Verdana" w:eastAsia="Verdana" w:hAnsi="Verdana" w:cs="Verdana"/>
          <w:b/>
          <w:bCs/>
          <w:sz w:val="20"/>
          <w:szCs w:val="20"/>
        </w:rPr>
      </w:pPr>
      <w:r>
        <w:rPr>
          <w:rFonts w:ascii="Verdana" w:eastAsia="Verdana" w:hAnsi="Verdana" w:cs="Verdana"/>
          <w:b/>
          <w:bCs/>
          <w:sz w:val="20"/>
          <w:szCs w:val="20"/>
        </w:rPr>
        <w:t xml:space="preserve">Acts 2:44-45 (NLT) </w:t>
      </w:r>
    </w:p>
    <w:p w14:paraId="00000008" w14:textId="77777777" w:rsidR="00364F71" w:rsidRDefault="00364F71">
      <w:pPr>
        <w:spacing w:after="0" w:line="240" w:lineRule="auto"/>
        <w:rPr>
          <w:rFonts w:ascii="Times New Roman" w:eastAsia="Times New Roman" w:hAnsi="Times New Roman" w:cs="Times New Roman"/>
        </w:rPr>
      </w:pPr>
    </w:p>
    <w:p w14:paraId="00000009" w14:textId="77777777" w:rsidR="00364F71" w:rsidRDefault="00000000">
      <w:pPr>
        <w:spacing w:after="0" w:line="240" w:lineRule="auto"/>
        <w:jc w:val="center"/>
        <w:rPr>
          <w:rFonts w:ascii="Verdana" w:eastAsia="Verdana" w:hAnsi="Verdana" w:cs="Verdana"/>
          <w:b/>
          <w:bCs/>
        </w:rPr>
      </w:pPr>
      <w:r>
        <w:rPr>
          <w:rFonts w:ascii="Verdana" w:eastAsia="Verdana" w:hAnsi="Verdana" w:cs="Verdana"/>
          <w:b/>
          <w:bCs/>
        </w:rPr>
        <w:t xml:space="preserve">“Supernatural Power of the Holy Spirit” </w:t>
      </w:r>
    </w:p>
    <w:p w14:paraId="0000000A" w14:textId="77777777" w:rsidR="00364F71" w:rsidRDefault="00000000">
      <w:pPr>
        <w:spacing w:after="0" w:line="240" w:lineRule="auto"/>
        <w:jc w:val="center"/>
        <w:rPr>
          <w:rFonts w:ascii="Verdana" w:eastAsia="Verdana" w:hAnsi="Verdana" w:cs="Verdana"/>
          <w:b/>
          <w:bCs/>
        </w:rPr>
      </w:pPr>
      <w:r>
        <w:rPr>
          <w:rFonts w:ascii="Verdana" w:eastAsia="Verdana" w:hAnsi="Verdana" w:cs="Verdana"/>
          <w:b/>
          <w:bCs/>
        </w:rPr>
        <w:t>(Part 4)</w:t>
      </w:r>
    </w:p>
    <w:p w14:paraId="0000000B" w14:textId="77777777" w:rsidR="00364F71" w:rsidRDefault="00364F71">
      <w:pPr>
        <w:spacing w:after="0" w:line="240" w:lineRule="auto"/>
        <w:jc w:val="center"/>
        <w:rPr>
          <w:rFonts w:ascii="Verdana" w:eastAsia="Verdana" w:hAnsi="Verdana" w:cs="Verdana"/>
          <w:b/>
          <w:bCs/>
        </w:rPr>
      </w:pPr>
    </w:p>
    <w:p w14:paraId="0000000C" w14:textId="77777777" w:rsidR="00364F71" w:rsidRDefault="00000000">
      <w:pPr>
        <w:spacing w:after="0" w:line="240" w:lineRule="auto"/>
        <w:jc w:val="center"/>
        <w:rPr>
          <w:rFonts w:ascii="Verdana" w:eastAsia="Verdana" w:hAnsi="Verdana" w:cs="Verdana"/>
          <w:b/>
          <w:bCs/>
        </w:rPr>
      </w:pPr>
      <w:r>
        <w:rPr>
          <w:rFonts w:ascii="Verdana" w:eastAsia="Verdana" w:hAnsi="Verdana" w:cs="Verdana"/>
          <w:b/>
          <w:bCs/>
        </w:rPr>
        <w:t>“</w:t>
      </w:r>
      <w:r>
        <w:rPr>
          <w:rFonts w:ascii="Verdana" w:eastAsia="Verdana" w:hAnsi="Verdana" w:cs="Verdana"/>
          <w:b/>
          <w:bCs/>
          <w:u w:val="single"/>
        </w:rPr>
        <w:t>A Beloved Community of Faith</w:t>
      </w:r>
      <w:r>
        <w:rPr>
          <w:rFonts w:ascii="Verdana" w:eastAsia="Verdana" w:hAnsi="Verdana" w:cs="Verdana"/>
          <w:b/>
          <w:bCs/>
        </w:rPr>
        <w:t>”</w:t>
      </w:r>
    </w:p>
    <w:p w14:paraId="0000000D" w14:textId="77777777" w:rsidR="00364F71" w:rsidRDefault="00364F71">
      <w:pPr>
        <w:spacing w:after="0" w:line="240" w:lineRule="auto"/>
        <w:rPr>
          <w:rFonts w:ascii="Verdana" w:eastAsia="Verdana" w:hAnsi="Verdana" w:cs="Verdana"/>
        </w:rPr>
      </w:pPr>
    </w:p>
    <w:p w14:paraId="0000000E" w14:textId="77777777" w:rsidR="00364F71" w:rsidRDefault="00364F71">
      <w:pPr>
        <w:spacing w:after="0" w:line="240" w:lineRule="auto"/>
        <w:rPr>
          <w:rFonts w:ascii="Verdana" w:eastAsia="Verdana" w:hAnsi="Verdana" w:cs="Verdana"/>
        </w:rPr>
      </w:pPr>
    </w:p>
    <w:p w14:paraId="0000000F" w14:textId="77777777" w:rsidR="00364F71" w:rsidRDefault="00000000">
      <w:pPr>
        <w:spacing w:after="0" w:line="240" w:lineRule="auto"/>
        <w:rPr>
          <w:rFonts w:ascii="Verdana" w:eastAsia="Verdana" w:hAnsi="Verdana" w:cs="Verdana"/>
          <w:b/>
          <w:bCs/>
        </w:rPr>
      </w:pPr>
      <w:r>
        <w:rPr>
          <w:rFonts w:ascii="Verdana" w:eastAsia="Verdana" w:hAnsi="Verdana" w:cs="Verdana"/>
        </w:rPr>
        <w:t xml:space="preserve">    </w:t>
      </w:r>
      <w:r>
        <w:rPr>
          <w:rFonts w:ascii="Verdana" w:eastAsia="Verdana" w:hAnsi="Verdana" w:cs="Verdana"/>
          <w:b/>
          <w:bCs/>
          <w:u w:val="single"/>
        </w:rPr>
        <w:t>The church can be considered A Beloved Community of Faith in 3 ways</w:t>
      </w:r>
      <w:r>
        <w:rPr>
          <w:rFonts w:ascii="Verdana" w:eastAsia="Verdana" w:hAnsi="Verdana" w:cs="Verdana"/>
          <w:b/>
          <w:bCs/>
        </w:rPr>
        <w:t xml:space="preserve">: </w:t>
      </w:r>
    </w:p>
    <w:p w14:paraId="00000010" w14:textId="77777777" w:rsidR="00364F71" w:rsidRDefault="00364F71">
      <w:pPr>
        <w:spacing w:after="0" w:line="240" w:lineRule="auto"/>
        <w:rPr>
          <w:rFonts w:ascii="Verdana" w:eastAsia="Verdana" w:hAnsi="Verdana" w:cs="Verdana"/>
        </w:rPr>
      </w:pPr>
    </w:p>
    <w:p w14:paraId="00000011" w14:textId="77777777" w:rsidR="00364F71" w:rsidRDefault="00000000">
      <w:pPr>
        <w:numPr>
          <w:ilvl w:val="0"/>
          <w:numId w:val="3"/>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 xml:space="preserve">A Beloved Community of Faith ______________________________ </w:t>
      </w:r>
    </w:p>
    <w:p w14:paraId="00000012" w14:textId="77777777" w:rsidR="00364F71" w:rsidRDefault="00000000">
      <w:pPr>
        <w:pBdr>
          <w:top w:val="nil"/>
          <w:left w:val="nil"/>
          <w:bottom w:val="nil"/>
          <w:right w:val="nil"/>
          <w:between w:val="nil"/>
        </w:pBdr>
        <w:spacing w:after="0" w:line="240" w:lineRule="auto"/>
        <w:ind w:left="720"/>
        <w:rPr>
          <w:rFonts w:ascii="Verdana" w:eastAsia="Verdana" w:hAnsi="Verdana" w:cs="Verdana"/>
          <w:color w:val="000000"/>
        </w:rPr>
      </w:pPr>
      <w:r>
        <w:rPr>
          <w:rFonts w:ascii="Verdana" w:eastAsia="Verdana" w:hAnsi="Verdana" w:cs="Verdana"/>
          <w:color w:val="000000"/>
        </w:rPr>
        <w:t xml:space="preserve">   </w:t>
      </w:r>
    </w:p>
    <w:p w14:paraId="00000013" w14:textId="77777777" w:rsidR="00364F71" w:rsidRDefault="00000000">
      <w:pPr>
        <w:spacing w:after="0" w:line="240" w:lineRule="auto"/>
        <w:ind w:left="1440" w:right="1440"/>
        <w:rPr>
          <w:rFonts w:ascii="Verdana" w:eastAsia="Verdana" w:hAnsi="Verdana" w:cs="Verdana"/>
          <w:b/>
          <w:bCs/>
        </w:rPr>
      </w:pPr>
      <w:r>
        <w:rPr>
          <w:rFonts w:ascii="Verdana" w:eastAsia="Verdana" w:hAnsi="Verdana" w:cs="Verdana"/>
          <w:b/>
          <w:bCs/>
        </w:rPr>
        <w:t>1 John 4:11 (NLT)</w:t>
      </w:r>
    </w:p>
    <w:p w14:paraId="00000014" w14:textId="77777777" w:rsidR="00364F71" w:rsidRDefault="00000000">
      <w:pPr>
        <w:spacing w:after="0"/>
        <w:ind w:left="1440" w:right="1440"/>
        <w:rPr>
          <w:rFonts w:ascii="Comic Sans MS" w:eastAsia="Comic Sans MS" w:hAnsi="Comic Sans MS" w:cs="Comic Sans MS"/>
        </w:rPr>
      </w:pPr>
      <w:r>
        <w:rPr>
          <w:rFonts w:ascii="Verdana" w:eastAsia="Verdana" w:hAnsi="Verdana" w:cs="Verdana"/>
        </w:rPr>
        <w:t xml:space="preserve">     </w:t>
      </w:r>
      <w:r>
        <w:rPr>
          <w:rFonts w:ascii="Comic Sans MS" w:eastAsia="Comic Sans MS" w:hAnsi="Comic Sans MS" w:cs="Comic Sans MS"/>
        </w:rPr>
        <w:t xml:space="preserve">“Dear friends, since God loved us that much, we surely ought to love each other.” </w:t>
      </w:r>
    </w:p>
    <w:p w14:paraId="00000015" w14:textId="77777777" w:rsidR="00364F71" w:rsidRDefault="00364F71">
      <w:pPr>
        <w:spacing w:after="0" w:line="240" w:lineRule="auto"/>
        <w:rPr>
          <w:rFonts w:ascii="Verdana" w:eastAsia="Verdana" w:hAnsi="Verdana" w:cs="Verdana"/>
        </w:rPr>
      </w:pPr>
    </w:p>
    <w:p w14:paraId="00000016" w14:textId="77777777" w:rsidR="00364F71" w:rsidRDefault="00000000">
      <w:pPr>
        <w:numPr>
          <w:ilvl w:val="0"/>
          <w:numId w:val="3"/>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In the Beloved Community of Faith, __________________________</w:t>
      </w:r>
    </w:p>
    <w:p w14:paraId="00000017" w14:textId="77777777" w:rsidR="00364F71" w:rsidRDefault="00364F71">
      <w:pPr>
        <w:spacing w:after="0" w:line="240" w:lineRule="auto"/>
        <w:rPr>
          <w:rFonts w:ascii="Verdana" w:eastAsia="Verdana" w:hAnsi="Verdana" w:cs="Verdana"/>
        </w:rPr>
      </w:pPr>
    </w:p>
    <w:p w14:paraId="00000018" w14:textId="77777777" w:rsidR="00364F71" w:rsidRDefault="00000000">
      <w:pPr>
        <w:spacing w:after="0" w:line="240" w:lineRule="auto"/>
        <w:ind w:left="1440" w:right="1440"/>
        <w:rPr>
          <w:rFonts w:ascii="Verdana" w:eastAsia="Verdana" w:hAnsi="Verdana" w:cs="Verdana"/>
          <w:b/>
          <w:bCs/>
        </w:rPr>
      </w:pPr>
      <w:r>
        <w:rPr>
          <w:rFonts w:ascii="Verdana" w:eastAsia="Verdana" w:hAnsi="Verdana" w:cs="Verdana"/>
          <w:b/>
          <w:bCs/>
        </w:rPr>
        <w:t>1 John 4:12 (NLT)</w:t>
      </w:r>
    </w:p>
    <w:p w14:paraId="00000019" w14:textId="77777777" w:rsidR="00364F71" w:rsidRDefault="00000000">
      <w:pPr>
        <w:spacing w:after="0"/>
        <w:ind w:left="1440" w:right="1440"/>
        <w:rPr>
          <w:rFonts w:ascii="Verdana" w:eastAsia="Verdana" w:hAnsi="Verdana" w:cs="Verdana"/>
        </w:rPr>
      </w:pPr>
      <w:r>
        <w:rPr>
          <w:rFonts w:ascii="Verdana" w:eastAsia="Verdana" w:hAnsi="Verdana" w:cs="Verdana"/>
        </w:rPr>
        <w:t xml:space="preserve">     “No one has ever seen God. But if we love each other, God lives in us, and his love is brought to full expression in us.”</w:t>
      </w:r>
    </w:p>
    <w:p w14:paraId="0000001A" w14:textId="77777777" w:rsidR="00364F71" w:rsidRDefault="00364F71">
      <w:pPr>
        <w:spacing w:after="0" w:line="240" w:lineRule="auto"/>
        <w:ind w:right="1440"/>
        <w:rPr>
          <w:rFonts w:ascii="Verdana" w:eastAsia="Verdana" w:hAnsi="Verdana" w:cs="Verdana"/>
        </w:rPr>
      </w:pPr>
    </w:p>
    <w:p w14:paraId="0000001B" w14:textId="77777777" w:rsidR="00364F71" w:rsidRDefault="00000000">
      <w:pPr>
        <w:numPr>
          <w:ilvl w:val="0"/>
          <w:numId w:val="2"/>
        </w:numPr>
        <w:pBdr>
          <w:top w:val="nil"/>
          <w:left w:val="nil"/>
          <w:bottom w:val="nil"/>
          <w:right w:val="nil"/>
          <w:between w:val="nil"/>
        </w:pBdr>
        <w:spacing w:after="0" w:line="240" w:lineRule="auto"/>
        <w:ind w:right="180"/>
        <w:rPr>
          <w:rFonts w:ascii="Verdana" w:eastAsia="Verdana" w:hAnsi="Verdana" w:cs="Verdana"/>
          <w:b/>
          <w:bCs/>
          <w:color w:val="000000"/>
        </w:rPr>
      </w:pPr>
      <w:r>
        <w:rPr>
          <w:rFonts w:ascii="Verdana" w:eastAsia="Verdana" w:hAnsi="Verdana" w:cs="Verdana"/>
          <w:color w:val="000000"/>
        </w:rPr>
        <w:t>In the Beloved Community of Faith ___________________________</w:t>
      </w:r>
    </w:p>
    <w:p w14:paraId="0000001C" w14:textId="77777777" w:rsidR="00364F71" w:rsidRDefault="00364F71">
      <w:pPr>
        <w:spacing w:after="0" w:line="240" w:lineRule="auto"/>
        <w:ind w:left="1440" w:right="1440"/>
        <w:rPr>
          <w:rFonts w:ascii="Verdana" w:eastAsia="Verdana" w:hAnsi="Verdana" w:cs="Verdana"/>
          <w:b/>
          <w:bCs/>
        </w:rPr>
      </w:pPr>
    </w:p>
    <w:p w14:paraId="0000001D" w14:textId="77777777" w:rsidR="00364F71" w:rsidRDefault="00000000">
      <w:pPr>
        <w:spacing w:after="0" w:line="240" w:lineRule="auto"/>
        <w:ind w:left="1440" w:right="1440"/>
        <w:rPr>
          <w:rFonts w:ascii="Verdana" w:eastAsia="Verdana" w:hAnsi="Verdana" w:cs="Verdana"/>
          <w:b/>
          <w:bCs/>
        </w:rPr>
      </w:pPr>
      <w:r>
        <w:rPr>
          <w:rFonts w:ascii="Verdana" w:eastAsia="Verdana" w:hAnsi="Verdana" w:cs="Verdana"/>
          <w:b/>
          <w:bCs/>
        </w:rPr>
        <w:t>Matthew 10:29-31 (NLT)</w:t>
      </w:r>
    </w:p>
    <w:p w14:paraId="0000001E" w14:textId="77777777" w:rsidR="00364F71" w:rsidRDefault="00000000">
      <w:pPr>
        <w:spacing w:after="0"/>
        <w:ind w:left="1440" w:right="1440"/>
        <w:rPr>
          <w:rFonts w:ascii="Comic Sans MS" w:eastAsia="Comic Sans MS" w:hAnsi="Comic Sans MS" w:cs="Comic Sans MS"/>
        </w:rPr>
      </w:pPr>
      <w:r>
        <w:rPr>
          <w:rFonts w:ascii="Comic Sans MS" w:eastAsia="Comic Sans MS" w:hAnsi="Comic Sans MS" w:cs="Comic Sans MS"/>
        </w:rPr>
        <w:t xml:space="preserve">     29 What is the price of two sparrows—one copper coin? But not a single sparrow can fall to the ground without your Father knowing it. </w:t>
      </w:r>
    </w:p>
    <w:p w14:paraId="0000001F" w14:textId="77777777" w:rsidR="00364F71" w:rsidRDefault="00000000">
      <w:pPr>
        <w:spacing w:after="0"/>
        <w:ind w:left="1440" w:right="1440"/>
        <w:rPr>
          <w:rFonts w:ascii="Comic Sans MS" w:eastAsia="Comic Sans MS" w:hAnsi="Comic Sans MS" w:cs="Comic Sans MS"/>
        </w:rPr>
      </w:pPr>
      <w:r>
        <w:rPr>
          <w:rFonts w:ascii="Comic Sans MS" w:eastAsia="Comic Sans MS" w:hAnsi="Comic Sans MS" w:cs="Comic Sans MS"/>
        </w:rPr>
        <w:t xml:space="preserve">    30 And the very hairs on your head are all numbered. </w:t>
      </w:r>
    </w:p>
    <w:p w14:paraId="00000020" w14:textId="77777777" w:rsidR="00364F71" w:rsidRDefault="00000000">
      <w:pPr>
        <w:spacing w:after="0"/>
        <w:ind w:left="1440" w:right="1440"/>
        <w:rPr>
          <w:rFonts w:ascii="Comic Sans MS" w:eastAsia="Comic Sans MS" w:hAnsi="Comic Sans MS" w:cs="Comic Sans MS"/>
        </w:rPr>
      </w:pPr>
      <w:r>
        <w:rPr>
          <w:rFonts w:ascii="Comic Sans MS" w:eastAsia="Comic Sans MS" w:hAnsi="Comic Sans MS" w:cs="Comic Sans MS"/>
        </w:rPr>
        <w:t xml:space="preserve">    31 So don’t be afraid; you are more valuable to God than a whole flock of sparrows.</w:t>
      </w:r>
    </w:p>
    <w:p w14:paraId="00000021" w14:textId="77777777" w:rsidR="00364F71" w:rsidRDefault="00364F71">
      <w:pPr>
        <w:spacing w:after="0"/>
        <w:rPr>
          <w:rFonts w:ascii="Verdana" w:eastAsia="Verdana" w:hAnsi="Verdana" w:cs="Verdana"/>
        </w:rPr>
      </w:pPr>
    </w:p>
    <w:p w14:paraId="00000022" w14:textId="77777777" w:rsidR="00364F71" w:rsidRDefault="00000000">
      <w:pPr>
        <w:spacing w:after="0"/>
        <w:rPr>
          <w:rFonts w:ascii="Verdana" w:eastAsia="Verdana" w:hAnsi="Verdana" w:cs="Verdana"/>
        </w:rPr>
      </w:pPr>
      <w:r>
        <w:rPr>
          <w:rFonts w:ascii="Verdana" w:eastAsia="Verdana" w:hAnsi="Verdana" w:cs="Verdana"/>
        </w:rPr>
        <w:lastRenderedPageBreak/>
        <w:t xml:space="preserve">    A Beloved Community of Faith demonstrate the love of Jesus Christ in many ways—here are three:</w:t>
      </w:r>
    </w:p>
    <w:p w14:paraId="00000023" w14:textId="77777777" w:rsidR="00364F71" w:rsidRDefault="00364F71">
      <w:pPr>
        <w:spacing w:after="0"/>
        <w:rPr>
          <w:rFonts w:ascii="Verdana" w:eastAsia="Verdana" w:hAnsi="Verdana" w:cs="Verdana"/>
        </w:rPr>
      </w:pPr>
    </w:p>
    <w:p w14:paraId="00000024" w14:textId="77777777" w:rsidR="00364F71" w:rsidRDefault="00000000">
      <w:pPr>
        <w:numPr>
          <w:ilvl w:val="0"/>
          <w:numId w:val="1"/>
        </w:numPr>
        <w:pBdr>
          <w:top w:val="nil"/>
          <w:left w:val="nil"/>
          <w:bottom w:val="nil"/>
          <w:right w:val="nil"/>
          <w:between w:val="nil"/>
        </w:pBdr>
        <w:spacing w:after="0"/>
        <w:rPr>
          <w:rFonts w:ascii="Verdana" w:eastAsia="Verdana" w:hAnsi="Verdana" w:cs="Verdana"/>
          <w:b/>
          <w:bCs/>
          <w:color w:val="000000"/>
        </w:rPr>
      </w:pPr>
      <w:r>
        <w:rPr>
          <w:rFonts w:ascii="Verdana" w:eastAsia="Verdana" w:hAnsi="Verdana" w:cs="Verdana"/>
          <w:b/>
          <w:bCs/>
          <w:color w:val="000000"/>
        </w:rPr>
        <w:t>Impartial</w:t>
      </w:r>
    </w:p>
    <w:p w14:paraId="00000025" w14:textId="77777777" w:rsidR="00364F71" w:rsidRDefault="00000000">
      <w:pPr>
        <w:spacing w:after="0"/>
        <w:ind w:left="1440" w:right="1440"/>
        <w:rPr>
          <w:rFonts w:ascii="Verdana" w:eastAsia="Verdana" w:hAnsi="Verdana" w:cs="Verdana"/>
          <w:b/>
          <w:bCs/>
        </w:rPr>
      </w:pPr>
      <w:r>
        <w:rPr>
          <w:rFonts w:ascii="Verdana" w:eastAsia="Verdana" w:hAnsi="Verdana" w:cs="Verdana"/>
          <w:b/>
          <w:bCs/>
        </w:rPr>
        <w:t>Deuteronomy 10:19 (NLT)</w:t>
      </w:r>
    </w:p>
    <w:p w14:paraId="00000026" w14:textId="77777777" w:rsidR="00364F71" w:rsidRDefault="00000000">
      <w:pPr>
        <w:spacing w:after="0"/>
        <w:ind w:left="1440" w:right="1440"/>
        <w:rPr>
          <w:rFonts w:ascii="Comic Sans MS" w:eastAsia="Comic Sans MS" w:hAnsi="Comic Sans MS" w:cs="Comic Sans MS"/>
        </w:rPr>
      </w:pPr>
      <w:r>
        <w:rPr>
          <w:rFonts w:ascii="Comic Sans MS" w:eastAsia="Comic Sans MS" w:hAnsi="Comic Sans MS" w:cs="Comic Sans MS"/>
        </w:rPr>
        <w:t xml:space="preserve">    “So you, too, must show love to foreigners, for you yourselves were once foreigners in the land of Egypt.”</w:t>
      </w:r>
    </w:p>
    <w:p w14:paraId="00000027" w14:textId="77777777" w:rsidR="00364F71" w:rsidRDefault="00364F71">
      <w:pPr>
        <w:spacing w:after="0"/>
        <w:ind w:left="1440" w:right="1440"/>
        <w:rPr>
          <w:rFonts w:ascii="Comic Sans MS" w:eastAsia="Comic Sans MS" w:hAnsi="Comic Sans MS" w:cs="Comic Sans MS"/>
        </w:rPr>
      </w:pPr>
    </w:p>
    <w:p w14:paraId="00000028" w14:textId="77777777" w:rsidR="00364F71" w:rsidRDefault="00000000">
      <w:pPr>
        <w:numPr>
          <w:ilvl w:val="0"/>
          <w:numId w:val="1"/>
        </w:numPr>
        <w:pBdr>
          <w:top w:val="nil"/>
          <w:left w:val="nil"/>
          <w:bottom w:val="nil"/>
          <w:right w:val="nil"/>
          <w:between w:val="nil"/>
        </w:pBdr>
        <w:spacing w:after="0"/>
        <w:rPr>
          <w:rFonts w:ascii="Verdana" w:eastAsia="Verdana" w:hAnsi="Verdana" w:cs="Verdana"/>
          <w:b/>
          <w:bCs/>
          <w:color w:val="000000"/>
        </w:rPr>
      </w:pPr>
      <w:r>
        <w:rPr>
          <w:rFonts w:ascii="Verdana" w:eastAsia="Verdana" w:hAnsi="Verdana" w:cs="Verdana"/>
          <w:b/>
          <w:bCs/>
          <w:color w:val="000000"/>
        </w:rPr>
        <w:t>Sincere</w:t>
      </w:r>
    </w:p>
    <w:p w14:paraId="00000029" w14:textId="77777777" w:rsidR="00364F71" w:rsidRDefault="00000000">
      <w:pPr>
        <w:spacing w:after="0"/>
        <w:ind w:left="1440" w:right="1440"/>
        <w:rPr>
          <w:rFonts w:ascii="Comic Sans MS" w:eastAsia="Comic Sans MS" w:hAnsi="Comic Sans MS" w:cs="Comic Sans MS"/>
          <w:b/>
          <w:bCs/>
        </w:rPr>
      </w:pPr>
      <w:r>
        <w:rPr>
          <w:rFonts w:ascii="Comic Sans MS" w:eastAsia="Comic Sans MS" w:hAnsi="Comic Sans MS" w:cs="Comic Sans MS"/>
          <w:b/>
          <w:bCs/>
        </w:rPr>
        <w:t xml:space="preserve">    Romans 12:9</w:t>
      </w:r>
    </w:p>
    <w:p w14:paraId="0000002A" w14:textId="77777777" w:rsidR="00364F71" w:rsidRDefault="00000000">
      <w:pPr>
        <w:spacing w:after="0"/>
        <w:ind w:left="1440" w:right="1440"/>
        <w:rPr>
          <w:rFonts w:ascii="Comic Sans MS" w:eastAsia="Comic Sans MS" w:hAnsi="Comic Sans MS" w:cs="Comic Sans MS"/>
        </w:rPr>
      </w:pPr>
      <w:r>
        <w:rPr>
          <w:rFonts w:ascii="Comic Sans MS" w:eastAsia="Comic Sans MS" w:hAnsi="Comic Sans MS" w:cs="Comic Sans MS"/>
        </w:rPr>
        <w:t xml:space="preserve">    “Don’t just pretend to love others. Really love them. Hate what is wrong. Hold tightly to what is good.”</w:t>
      </w:r>
    </w:p>
    <w:p w14:paraId="0000002B" w14:textId="77777777" w:rsidR="00364F71" w:rsidRDefault="00364F71">
      <w:pPr>
        <w:spacing w:after="0"/>
        <w:rPr>
          <w:rFonts w:ascii="Verdana" w:eastAsia="Verdana" w:hAnsi="Verdana" w:cs="Verdana"/>
        </w:rPr>
      </w:pPr>
    </w:p>
    <w:p w14:paraId="0000002C" w14:textId="77777777" w:rsidR="00364F71" w:rsidRDefault="00000000">
      <w:pPr>
        <w:numPr>
          <w:ilvl w:val="0"/>
          <w:numId w:val="1"/>
        </w:numPr>
        <w:pBdr>
          <w:top w:val="nil"/>
          <w:left w:val="nil"/>
          <w:bottom w:val="nil"/>
          <w:right w:val="nil"/>
          <w:between w:val="nil"/>
        </w:pBdr>
        <w:spacing w:after="0"/>
        <w:rPr>
          <w:rFonts w:ascii="Verdana" w:eastAsia="Verdana" w:hAnsi="Verdana" w:cs="Verdana"/>
          <w:b/>
          <w:bCs/>
          <w:color w:val="000000"/>
        </w:rPr>
      </w:pPr>
      <w:r>
        <w:rPr>
          <w:rFonts w:ascii="Verdana" w:eastAsia="Verdana" w:hAnsi="Verdana" w:cs="Verdana"/>
          <w:b/>
          <w:bCs/>
          <w:color w:val="000000"/>
        </w:rPr>
        <w:t>Restorative</w:t>
      </w:r>
    </w:p>
    <w:p w14:paraId="0000002D" w14:textId="77777777" w:rsidR="00364F71" w:rsidRDefault="00000000">
      <w:pPr>
        <w:spacing w:after="0"/>
        <w:ind w:left="1440" w:right="1440"/>
        <w:rPr>
          <w:rFonts w:ascii="Verdana" w:eastAsia="Verdana" w:hAnsi="Verdana" w:cs="Verdana"/>
          <w:b/>
          <w:bCs/>
        </w:rPr>
      </w:pPr>
      <w:r>
        <w:rPr>
          <w:rFonts w:ascii="Verdana" w:eastAsia="Verdana" w:hAnsi="Verdana" w:cs="Verdana"/>
          <w:b/>
          <w:bCs/>
        </w:rPr>
        <w:t>Galatians 6:1-2</w:t>
      </w:r>
    </w:p>
    <w:p w14:paraId="0000002E" w14:textId="77777777" w:rsidR="00364F71" w:rsidRDefault="00000000">
      <w:pPr>
        <w:spacing w:after="0"/>
        <w:ind w:left="1440" w:right="1440"/>
        <w:rPr>
          <w:rFonts w:ascii="Comic Sans MS" w:eastAsia="Comic Sans MS" w:hAnsi="Comic Sans MS" w:cs="Comic Sans MS"/>
        </w:rPr>
      </w:pPr>
      <w:r>
        <w:rPr>
          <w:rFonts w:ascii="Comic Sans MS" w:eastAsia="Comic Sans MS" w:hAnsi="Comic Sans MS" w:cs="Comic Sans MS"/>
        </w:rPr>
        <w:t xml:space="preserve">    1 Dear brothers and sisters, if another believer is overcome by some sin, you who are godly should gently and humbly help that person back onto the right path. And be careful not to fall into the same temptation yourself. </w:t>
      </w:r>
    </w:p>
    <w:p w14:paraId="0000002F" w14:textId="77777777" w:rsidR="00364F71" w:rsidRDefault="00000000">
      <w:pPr>
        <w:spacing w:after="0"/>
        <w:ind w:left="1440" w:right="1440"/>
        <w:rPr>
          <w:rFonts w:ascii="Comic Sans MS" w:eastAsia="Comic Sans MS" w:hAnsi="Comic Sans MS" w:cs="Comic Sans MS"/>
        </w:rPr>
      </w:pPr>
      <w:r>
        <w:rPr>
          <w:rFonts w:ascii="Comic Sans MS" w:eastAsia="Comic Sans MS" w:hAnsi="Comic Sans MS" w:cs="Comic Sans MS"/>
        </w:rPr>
        <w:t xml:space="preserve">    2 Share each other’s burdens, and in this way obey the law of Christ.</w:t>
      </w:r>
    </w:p>
    <w:p w14:paraId="00000030" w14:textId="77777777" w:rsidR="00364F71" w:rsidRDefault="00364F71">
      <w:pPr>
        <w:spacing w:after="0"/>
        <w:rPr>
          <w:rFonts w:ascii="Verdana" w:eastAsia="Verdana" w:hAnsi="Verdana" w:cs="Verdana"/>
        </w:rPr>
      </w:pPr>
    </w:p>
    <w:p w14:paraId="00000031" w14:textId="77777777" w:rsidR="00364F71" w:rsidRDefault="00364F71">
      <w:pPr>
        <w:spacing w:after="0"/>
        <w:rPr>
          <w:rFonts w:ascii="Verdana" w:eastAsia="Verdana" w:hAnsi="Verdana" w:cs="Verdana"/>
        </w:rPr>
      </w:pPr>
    </w:p>
    <w:p w14:paraId="00000032" w14:textId="77777777" w:rsidR="00364F71" w:rsidRDefault="00364F71">
      <w:pPr>
        <w:spacing w:after="0"/>
        <w:rPr>
          <w:rFonts w:ascii="Verdana" w:eastAsia="Verdana" w:hAnsi="Verdana" w:cs="Verdana"/>
        </w:rPr>
      </w:pPr>
    </w:p>
    <w:p w14:paraId="00000033" w14:textId="77777777" w:rsidR="00364F71" w:rsidRDefault="00364F71">
      <w:pPr>
        <w:spacing w:after="0"/>
        <w:rPr>
          <w:rFonts w:ascii="Verdana" w:eastAsia="Verdana" w:hAnsi="Verdana" w:cs="Verdana"/>
        </w:rPr>
      </w:pPr>
    </w:p>
    <w:p w14:paraId="00000034" w14:textId="77777777" w:rsidR="00364F71" w:rsidRDefault="00364F71">
      <w:pPr>
        <w:spacing w:after="0"/>
        <w:rPr>
          <w:rFonts w:ascii="Verdana" w:eastAsia="Verdana" w:hAnsi="Verdana" w:cs="Verdana"/>
        </w:rPr>
      </w:pPr>
    </w:p>
    <w:sectPr w:rsidR="00364F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9D56DF65-B266-9A4E-8E1D-55FD301E7CC8}"/>
    <w:embedItalic r:id="rId2" w:fontKey="{74577513-57BA-7D42-A06B-D3BA51221A1F}"/>
  </w:font>
  <w:font w:name="Play">
    <w:charset w:val="00"/>
    <w:family w:val="auto"/>
    <w:pitch w:val="default"/>
    <w:embedRegular r:id="rId3" w:fontKey="{D9953EA1-9605-8B49-AC18-9A6DC58F9F2D}"/>
  </w:font>
  <w:font w:name="Times New Roman">
    <w:panose1 w:val="02020603050405020304"/>
    <w:charset w:val="00"/>
    <w:family w:val="roman"/>
    <w:pitch w:val="variable"/>
    <w:sig w:usb0="E0002EFF" w:usb1="C000785B" w:usb2="00000009" w:usb3="00000000" w:csb0="000001FF" w:csb1="00000000"/>
    <w:embedRegular r:id="rId4" w:fontKey="{711EAED0-64DF-E342-B8CB-B2B82774994D}"/>
  </w:font>
  <w:font w:name="Verdana">
    <w:panose1 w:val="020B0604030504040204"/>
    <w:charset w:val="00"/>
    <w:family w:val="swiss"/>
    <w:pitch w:val="variable"/>
    <w:sig w:usb0="A10006FF" w:usb1="4000205B" w:usb2="00000010" w:usb3="00000000" w:csb0="0000019F" w:csb1="00000000"/>
    <w:embedRegular r:id="rId5" w:fontKey="{6339C6FE-91A1-D441-BD43-9A3DB65B6158}"/>
    <w:embedBold r:id="rId6" w:fontKey="{4EC454A9-7DE6-F34D-96C6-10F834CF76C4}"/>
  </w:font>
  <w:font w:name="Comic Sans MS">
    <w:panose1 w:val="030F0702030302020204"/>
    <w:charset w:val="00"/>
    <w:family w:val="script"/>
    <w:pitch w:val="variable"/>
    <w:sig w:usb0="00000287" w:usb1="00000000" w:usb2="00000000" w:usb3="00000000" w:csb0="0000009F" w:csb1="00000000"/>
    <w:embedRegular r:id="rId7" w:fontKey="{F72E83CE-E41A-DF4B-B77A-1FC5F988DA14}"/>
    <w:embedBold r:id="rId8" w:fontKey="{47D4EA20-28E9-414C-B2C9-A6BF6F64C256}"/>
  </w:font>
  <w:font w:name="Calibri">
    <w:panose1 w:val="020F0502020204030204"/>
    <w:charset w:val="00"/>
    <w:family w:val="modern"/>
    <w:pitch w:val="variable"/>
    <w:sig w:usb0="00000003" w:usb1="00000000" w:usb2="00000000" w:usb3="00000000" w:csb0="00000001" w:csb1="00000000"/>
    <w:embedRegular r:id="rId9" w:fontKey="{FF21A79E-CCE5-1C48-8710-89839E5836B9}"/>
  </w:font>
  <w:font w:name="Cambria">
    <w:panose1 w:val="02040503050406030204"/>
    <w:charset w:val="00"/>
    <w:family w:val="roman"/>
    <w:notTrueType/>
    <w:pitch w:val="default"/>
    <w:embedRegular r:id="rId10" w:fontKey="{45460CF5-4A76-8F4A-A1EE-DFE1F7DF4ED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362DDB"/>
    <w:multiLevelType w:val="multilevel"/>
    <w:tmpl w:val="DD3E4B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F72891"/>
    <w:multiLevelType w:val="multilevel"/>
    <w:tmpl w:val="DD3E1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DE62F8"/>
    <w:multiLevelType w:val="multilevel"/>
    <w:tmpl w:val="13F0568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404304">
    <w:abstractNumId w:val="1"/>
  </w:num>
  <w:num w:numId="2" w16cid:durableId="461075209">
    <w:abstractNumId w:val="2"/>
  </w:num>
  <w:num w:numId="3" w16cid:durableId="18662086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embedTrueTypeFont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F71"/>
    <w:rsid w:val="00364F71"/>
    <w:rsid w:val="00C16A5A"/>
    <w:rsid w:val="00D47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6D44FA03-BCA8-5D4C-816D-9F553E51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SGGqljZQwPV5ded6vnK2uuqRPA==">CgMxLjA4AHIhMWlqcGZnMzhvRVkyeUh6MThuOGtOOGZsTHhDVEd3UVZv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Lorraine Neal</cp:lastModifiedBy>
  <cp:revision>2</cp:revision>
  <dcterms:created xsi:type="dcterms:W3CDTF">2026-07-18T20:04:00Z</dcterms:created>
  <dcterms:modified xsi:type="dcterms:W3CDTF">2026-07-18T20:04:00Z</dcterms:modified>
</cp:coreProperties>
</file>