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Sermon Notes for Sunday, October 4, 2026</w:t>
      </w:r>
    </w:p>
    <w:p w:rsidR="00000000" w:rsidDel="00000000" w:rsidP="00000000" w:rsidRDefault="00000000" w:rsidRPr="00000000" w14:paraId="00000002">
      <w:pPr>
        <w:spacing w:after="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13 Of course, my friends, I really do not think that I 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have already won it; the one thing I do, however, 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is to forget what is behind me and do my best to reach </w:t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what is ahead.</w:t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14 So I run straight toward the goal in order to win 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the prize, which is God's call through Christ Jesus 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to the life above.</w:t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(Philippians 3:13-14 GNT)</w:t>
      </w:r>
    </w:p>
    <w:p w:rsidR="00000000" w:rsidDel="00000000" w:rsidP="00000000" w:rsidRDefault="00000000" w:rsidRPr="00000000" w14:paraId="0000000B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jc w:val="center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“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u w:val="single"/>
          <w:rtl w:val="0"/>
        </w:rPr>
        <w:t xml:space="preserve">Developing A Forward Focus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”</w:t>
      </w:r>
    </w:p>
    <w:p w:rsidR="00000000" w:rsidDel="00000000" w:rsidP="00000000" w:rsidRDefault="00000000" w:rsidRPr="00000000" w14:paraId="0000000D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When it comes to developing a Forward focus…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540" w:right="0" w:hanging="36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The one thing I do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” </w:t>
      </w:r>
    </w:p>
    <w:p w:rsidR="00000000" w:rsidDel="00000000" w:rsidP="00000000" w:rsidRDefault="00000000" w:rsidRPr="00000000" w14:paraId="00000010">
      <w:pPr>
        <w:spacing w:after="0" w:lineRule="auto"/>
        <w:ind w:left="1440" w:right="144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Psalms 27:4 (NKJV)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ind w:left="1440" w:right="144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   “One thing I have desired of the Lord, That will I seek: That I may dwell in the house of the Lord All the days of my life, To behold the beauty of the Lord, And to inquire in His temple.”</w:t>
      </w:r>
    </w:p>
    <w:p w:rsidR="00000000" w:rsidDel="00000000" w:rsidP="00000000" w:rsidRDefault="00000000" w:rsidRPr="00000000" w14:paraId="00000012">
      <w:pPr>
        <w:spacing w:after="0" w:lineRule="auto"/>
        <w:ind w:right="1440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ind w:right="1440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540" w:right="0" w:hanging="36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Forgetting what is behind Me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”</w:t>
      </w:r>
    </w:p>
    <w:p w:rsidR="00000000" w:rsidDel="00000000" w:rsidP="00000000" w:rsidRDefault="00000000" w:rsidRPr="00000000" w14:paraId="00000015">
      <w:pPr>
        <w:spacing w:after="0" w:lineRule="auto"/>
        <w:ind w:left="1440" w:right="1440" w:firstLine="0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Isaiah 43:18–19 (NKJV)</w:t>
      </w:r>
    </w:p>
    <w:p w:rsidR="00000000" w:rsidDel="00000000" w:rsidP="00000000" w:rsidRDefault="00000000" w:rsidRPr="00000000" w14:paraId="00000016">
      <w:pPr>
        <w:spacing w:after="0" w:lineRule="auto"/>
        <w:ind w:left="1440" w:right="1440" w:firstLine="0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    18 “Do not remember the former things, Nor consider the things of old.</w:t>
        <w:br w:type="textWrapping"/>
        <w:t xml:space="preserve">    19 Behold, I will do a new thing, Now it shall spring forth; Shall you not know it?</w:t>
        <w:br w:type="textWrapping"/>
        <w:t xml:space="preserve">I will even make a road in the wilderness And rivers in the desert</w:t>
      </w:r>
    </w:p>
    <w:p w:rsidR="00000000" w:rsidDel="00000000" w:rsidP="00000000" w:rsidRDefault="00000000" w:rsidRPr="00000000" w14:paraId="00000017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3) “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u w:val="single"/>
          <w:rtl w:val="0"/>
        </w:rPr>
        <w:t xml:space="preserve">I do my best to reach for what is ahead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.”</w:t>
      </w:r>
    </w:p>
    <w:p w:rsidR="00000000" w:rsidDel="00000000" w:rsidP="00000000" w:rsidRDefault="00000000" w:rsidRPr="00000000" w14:paraId="0000001D">
      <w:pPr>
        <w:spacing w:after="0" w:lineRule="auto"/>
        <w:ind w:left="1440" w:right="1440" w:firstLine="0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Philippians 3:13-14 (GNT)</w:t>
      </w:r>
    </w:p>
    <w:p w:rsidR="00000000" w:rsidDel="00000000" w:rsidP="00000000" w:rsidRDefault="00000000" w:rsidRPr="00000000" w14:paraId="0000001E">
      <w:pPr>
        <w:spacing w:after="0" w:lineRule="auto"/>
        <w:ind w:left="1440" w:right="144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   “So I run straight toward the goal in order to win </w:t>
      </w:r>
    </w:p>
    <w:p w:rsidR="00000000" w:rsidDel="00000000" w:rsidP="00000000" w:rsidRDefault="00000000" w:rsidRPr="00000000" w14:paraId="0000001F">
      <w:pPr>
        <w:spacing w:after="0" w:lineRule="auto"/>
        <w:ind w:left="1440" w:right="144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the prize, which is God's call through Christ Jesus </w:t>
      </w:r>
    </w:p>
    <w:p w:rsidR="00000000" w:rsidDel="00000000" w:rsidP="00000000" w:rsidRDefault="00000000" w:rsidRPr="00000000" w14:paraId="00000020">
      <w:pPr>
        <w:spacing w:after="0" w:lineRule="auto"/>
        <w:ind w:left="1440" w:right="144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to the life above.”</w:t>
      </w:r>
    </w:p>
    <w:p w:rsidR="00000000" w:rsidDel="00000000" w:rsidP="00000000" w:rsidRDefault="00000000" w:rsidRPr="00000000" w14:paraId="00000021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omic Sans MS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540" w:hanging="360"/>
      </w:pPr>
      <w:rPr/>
    </w:lvl>
    <w:lvl w:ilvl="1">
      <w:start w:val="1"/>
      <w:numFmt w:val="lowerLetter"/>
      <w:lvlText w:val="%2."/>
      <w:lvlJc w:val="left"/>
      <w:pPr>
        <w:ind w:left="1260" w:hanging="360"/>
      </w:pPr>
      <w:rPr/>
    </w:lvl>
    <w:lvl w:ilvl="2">
      <w:start w:val="1"/>
      <w:numFmt w:val="lowerRoman"/>
      <w:lvlText w:val="%3."/>
      <w:lvlJc w:val="right"/>
      <w:pPr>
        <w:ind w:left="1980" w:hanging="180"/>
      </w:pPr>
      <w:rPr/>
    </w:lvl>
    <w:lvl w:ilvl="3">
      <w:start w:val="1"/>
      <w:numFmt w:val="decimal"/>
      <w:lvlText w:val="%4."/>
      <w:lvlJc w:val="left"/>
      <w:pPr>
        <w:ind w:left="2700" w:hanging="360"/>
      </w:pPr>
      <w:rPr/>
    </w:lvl>
    <w:lvl w:ilvl="4">
      <w:start w:val="1"/>
      <w:numFmt w:val="lowerLetter"/>
      <w:lvlText w:val="%5."/>
      <w:lvlJc w:val="left"/>
      <w:pPr>
        <w:ind w:left="3420" w:hanging="360"/>
      </w:pPr>
      <w:rPr/>
    </w:lvl>
    <w:lvl w:ilvl="5">
      <w:start w:val="1"/>
      <w:numFmt w:val="lowerRoman"/>
      <w:lvlText w:val="%6."/>
      <w:lvlJc w:val="right"/>
      <w:pPr>
        <w:ind w:left="4140" w:hanging="180"/>
      </w:pPr>
      <w:rPr/>
    </w:lvl>
    <w:lvl w:ilvl="6">
      <w:start w:val="1"/>
      <w:numFmt w:val="decimal"/>
      <w:lvlText w:val="%7."/>
      <w:lvlJc w:val="left"/>
      <w:pPr>
        <w:ind w:left="4860" w:hanging="360"/>
      </w:pPr>
      <w:rPr/>
    </w:lvl>
    <w:lvl w:ilvl="7">
      <w:start w:val="1"/>
      <w:numFmt w:val="lowerLetter"/>
      <w:lvlText w:val="%8."/>
      <w:lvlJc w:val="left"/>
      <w:pPr>
        <w:ind w:left="5580" w:hanging="360"/>
      </w:pPr>
      <w:rPr/>
    </w:lvl>
    <w:lvl w:ilvl="8">
      <w:start w:val="1"/>
      <w:numFmt w:val="lowerRoman"/>
      <w:lvlText w:val="%9."/>
      <w:lvlJc w:val="right"/>
      <w:pPr>
        <w:ind w:left="630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E56D60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E56D60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E56D60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E56D60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E56D60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E56D60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E56D60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E56D60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E56D60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E56D60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E56D60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E56D60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E56D60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E56D60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E56D60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E56D60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E56D60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E56D60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E56D60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56D60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E56D60"/>
    <w:rPr>
      <w:b w:val="1"/>
      <w:bCs w:val="1"/>
      <w:smallCaps w:val="1"/>
      <w:color w:val="0f4761" w:themeColor="accent1" w:themeShade="0000BF"/>
      <w:spacing w:val="5"/>
    </w:rPr>
  </w:style>
  <w:style w:type="character" w:styleId="Strong">
    <w:name w:val="Strong"/>
    <w:basedOn w:val="DefaultParagraphFont"/>
    <w:uiPriority w:val="22"/>
    <w:qFormat w:val="1"/>
    <w:rsid w:val="00E56D60"/>
    <w:rPr>
      <w:b w:val="1"/>
      <w:bCs w:val="1"/>
    </w:rPr>
  </w:style>
  <w:style w:type="paragraph" w:styleId="z1qcye" w:customStyle="1">
    <w:name w:val="z1qcye"/>
    <w:basedOn w:val="Normal"/>
    <w:rsid w:val="00E56D6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</w:rPr>
  </w:style>
  <w:style w:type="character" w:styleId="inqyif" w:customStyle="1">
    <w:name w:val="inqyif"/>
    <w:basedOn w:val="DefaultParagraphFont"/>
    <w:rsid w:val="00E56D60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+iwASVCRWaKk8FRwM432zzetaQ==">CgMxLjA4AHIhMUhya1Q3M1FYbXJncGQ3SzNLcnJacmNBNjNXYUVLR18z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2026-10-02T17:08:00Z</dcterms:created>
  <dc:creator>William Butler</dc:creator>
</cp:coreProperties>
</file>